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476" w:rsidRDefault="006D1D3F">
      <w:pPr>
        <w:pStyle w:val="pr"/>
      </w:pPr>
      <w:bookmarkStart w:id="0" w:name="_GoBack"/>
      <w:bookmarkEnd w:id="0"/>
      <w:r>
        <w:t>Қазақстан Республикасы</w:t>
      </w:r>
    </w:p>
    <w:p w:rsidR="007F7476" w:rsidRDefault="006D1D3F">
      <w:pPr>
        <w:pStyle w:val="pr"/>
      </w:pPr>
      <w:r>
        <w:t>Үкіметінің</w:t>
      </w:r>
    </w:p>
    <w:p w:rsidR="007F7476" w:rsidRDefault="006D1D3F">
      <w:pPr>
        <w:pStyle w:val="pr"/>
      </w:pPr>
      <w:r>
        <w:t>2024 жылғы 17 қыркүйектегі</w:t>
      </w:r>
    </w:p>
    <w:p w:rsidR="007F7476" w:rsidRDefault="006D1D3F">
      <w:pPr>
        <w:pStyle w:val="pr"/>
      </w:pPr>
      <w:r>
        <w:t xml:space="preserve">№ 754 </w:t>
      </w:r>
      <w:hyperlink r:id="rId6" w:history="1">
        <w:r>
          <w:rPr>
            <w:rStyle w:val="a4"/>
          </w:rPr>
          <w:t>қаулысымен</w:t>
        </w:r>
      </w:hyperlink>
    </w:p>
    <w:p w:rsidR="007F7476" w:rsidRDefault="006D1D3F">
      <w:pPr>
        <w:pStyle w:val="pr"/>
      </w:pPr>
      <w:r>
        <w:t>бекітілген</w:t>
      </w:r>
    </w:p>
    <w:p w:rsidR="007F7476" w:rsidRDefault="006D1D3F">
      <w:pPr>
        <w:pStyle w:val="pj"/>
      </w:pPr>
      <w:r>
        <w:t> </w:t>
      </w:r>
    </w:p>
    <w:p w:rsidR="007F7476" w:rsidRDefault="006D1D3F">
      <w:pPr>
        <w:pStyle w:val="pj"/>
      </w:pPr>
      <w:r>
        <w:t> </w:t>
      </w:r>
    </w:p>
    <w:p w:rsidR="007F7476" w:rsidRDefault="006D1D3F">
      <w:pPr>
        <w:pStyle w:val="pc"/>
      </w:pPr>
      <w:r>
        <w:rPr>
          <w:rStyle w:val="s1"/>
        </w:rPr>
        <w:t>Кәсіпкерлік субъектілері шығарған облигациялар бойынша купондық сыйақы мөлшерлемесін субсидиялау</w:t>
      </w:r>
    </w:p>
    <w:p w:rsidR="007F7476" w:rsidRDefault="006D1D3F">
      <w:pPr>
        <w:pStyle w:val="pc"/>
      </w:pPr>
      <w:r>
        <w:rPr>
          <w:rStyle w:val="s1"/>
        </w:rPr>
        <w:t> қағидалары</w:t>
      </w:r>
    </w:p>
    <w:p w:rsidR="007F7476" w:rsidRDefault="006D1D3F">
      <w:pPr>
        <w:pStyle w:val="pc"/>
      </w:pPr>
      <w:r>
        <w:rPr>
          <w:rStyle w:val="s1"/>
        </w:rPr>
        <w:t> </w:t>
      </w:r>
    </w:p>
    <w:p w:rsidR="007F7476" w:rsidRDefault="006D1D3F">
      <w:pPr>
        <w:pStyle w:val="pc"/>
      </w:pPr>
      <w:r>
        <w:rPr>
          <w:rStyle w:val="s1"/>
        </w:rPr>
        <w:t> </w:t>
      </w:r>
    </w:p>
    <w:p w:rsidR="007F7476" w:rsidRDefault="006D1D3F">
      <w:pPr>
        <w:pStyle w:val="pc"/>
      </w:pPr>
      <w:r>
        <w:rPr>
          <w:rStyle w:val="s1"/>
        </w:rPr>
        <w:t>1-тарау. Жалпы ережелер</w:t>
      </w:r>
    </w:p>
    <w:p w:rsidR="007F7476" w:rsidRDefault="006D1D3F">
      <w:pPr>
        <w:pStyle w:val="pc"/>
      </w:pPr>
      <w:r>
        <w:t> </w:t>
      </w:r>
    </w:p>
    <w:p w:rsidR="007F7476" w:rsidRDefault="006D1D3F">
      <w:pPr>
        <w:pStyle w:val="pj"/>
      </w:pPr>
      <w:r>
        <w:t xml:space="preserve">1. Осы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Республикасының Кәсіпкерлік кодексі (бұдан әрі - Кодекс) </w:t>
      </w:r>
      <w:hyperlink r:id="rId7" w:anchor="sub_id=940300" w:history="1">
        <w:r>
          <w:rPr>
            <w:rStyle w:val="a4"/>
          </w:rPr>
          <w:t>94-бабының 3-тармағына</w:t>
        </w:r>
      </w:hyperlink>
      <w:r>
        <w:t xml:space="preserve"> сәйкес әзірленді және кәсіпкерлік субъектілері шығарған облигациялар немесе ислам бағалы қағаздары бойынша купондық сыйақы мөлшерлемесінің бір бөлігін субсидиялаудың шарттары мен тетігін айқындайды.</w:t>
      </w:r>
    </w:p>
    <w:p w:rsidR="007F7476" w:rsidRDefault="006D1D3F">
      <w:pPr>
        <w:pStyle w:val="pj"/>
      </w:pPr>
      <w:r>
        <w:rPr>
          <w:rStyle w:val="s0"/>
        </w:rPr>
        <w:t>2. Осы Купондық сыйақы мөлшерлемесін субсидиялау қағидаларында мынадай негізгі ұғымдар пайдаланылады:</w:t>
      </w:r>
    </w:p>
    <w:p w:rsidR="007F7476" w:rsidRDefault="006D1D3F">
      <w:pPr>
        <w:pStyle w:val="pj"/>
      </w:pPr>
      <w:r>
        <w:rPr>
          <w:rStyle w:val="s0"/>
        </w:rPr>
        <w:t>1) айналым қаражатын толықтыру - кәсіпкердің бағалы қағаздарын орналастыру нәтижесінде алынған ақша қаражатының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p w:rsidR="007F7476" w:rsidRDefault="006D1D3F">
      <w:pPr>
        <w:pStyle w:val="pj"/>
      </w:pPr>
      <w:r>
        <w:rPr>
          <w:rStyle w:val="s0"/>
        </w:rPr>
        <w:t>2) «Астана» халықаралық қаржы орталығы (бұдан әрі - АХҚО) - Қазақстан Республикасының Президенті айқындайтын шекарасы анық белгіленген, қаржы саласындағы ерекше құқықтық режим қолданылатын Астана қаласының шегіндегі аумақ;</w:t>
      </w:r>
    </w:p>
    <w:p w:rsidR="007F7476" w:rsidRDefault="006D1D3F">
      <w:pPr>
        <w:pStyle w:val="pj"/>
      </w:pPr>
      <w:r>
        <w:rPr>
          <w:rStyle w:val="s0"/>
        </w:rPr>
        <w:t>3) АХҚО қор биржасы - АХҚО-да қаржы құралдарының сауда-саттығын ұйымдастырушылық және техникалық тұрғыдан қамтамасыз етуді жүзеге асыратын акционерлік қоғам ұйымдық-құқықтық нысанындағы заңды тұлға;</w:t>
      </w:r>
    </w:p>
    <w:p w:rsidR="007F7476" w:rsidRDefault="006D1D3F">
      <w:pPr>
        <w:pStyle w:val="pj"/>
      </w:pPr>
      <w:r>
        <w:rPr>
          <w:rStyle w:val="s0"/>
        </w:rPr>
        <w:t>4)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көрсететуге сайып келетін жекеше компания;</w:t>
      </w:r>
    </w:p>
    <w:p w:rsidR="007F7476" w:rsidRDefault="006D1D3F">
      <w:pPr>
        <w:pStyle w:val="pj"/>
      </w:pPr>
      <w:r>
        <w:rPr>
          <w:rStyle w:val="s0"/>
        </w:rPr>
        <w:t>5) АХҚО қаржылық көрсетілетін қызметтерді реттеу жөніндегі уәкілетті органы - АХҚО юрисдикциясындағы қаржылай көрсетілетін қызметтерді реттеуді жүзеге асыратын тәуелсіз уәкілетті орган;</w:t>
      </w:r>
    </w:p>
    <w:p w:rsidR="007F7476" w:rsidRDefault="006D1D3F">
      <w:pPr>
        <w:pStyle w:val="pj"/>
      </w:pPr>
      <w:r>
        <w:rPr>
          <w:rStyle w:val="s0"/>
        </w:rPr>
        <w:t>6) АХҚО қор биржасының облигациялар шығару жөніндегі актісі - АХҚО қор биржасында облигациялар шығару тәртібін регламенттейтін АХҚО биржалық реттеуі шеңберіндегі нормативтік құжат;</w:t>
      </w:r>
    </w:p>
    <w:p w:rsidR="007F7476" w:rsidRDefault="006D1D3F">
      <w:pPr>
        <w:pStyle w:val="pj"/>
      </w:pPr>
      <w:r>
        <w:rPr>
          <w:rStyle w:val="s0"/>
        </w:rPr>
        <w:t>7) АХҚО қор биржасының ислам бағалы қағаздарын шығару жөніндегі актісі - АХҚО қор биржасында ислам бағалы қағаздарын шығару тәртібін регламенттейтін АХҚО биржалық реттеу шеңберіндегі нормативтік құжат;</w:t>
      </w:r>
    </w:p>
    <w:p w:rsidR="007F7476" w:rsidRDefault="006D1D3F">
      <w:pPr>
        <w:pStyle w:val="pj"/>
      </w:pPr>
      <w:r>
        <w:rPr>
          <w:rStyle w:val="s0"/>
        </w:rPr>
        <w:t>8) АХҚО қор биржасының орталық депозитарийі - АХҚО-ның қолданыстағы құқығына сәйкес тіркелген, АХҚО-ның қаржылай көрсетілетін қызметтерді реттеу жөніндегі уәкілетті органы берген лицензия негізінде депозитарлық қызметті жүзеге асыратын жеке компания;</w:t>
      </w:r>
    </w:p>
    <w:p w:rsidR="007F7476" w:rsidRDefault="006D1D3F">
      <w:pPr>
        <w:pStyle w:val="pj"/>
      </w:pPr>
      <w:r>
        <w:rPr>
          <w:rStyle w:val="s0"/>
        </w:rPr>
        <w:lastRenderedPageBreak/>
        <w:t>9)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p w:rsidR="007F7476" w:rsidRDefault="006D1D3F">
      <w:pPr>
        <w:pStyle w:val="pj"/>
      </w:pPr>
      <w:r>
        <w:rPr>
          <w:rStyle w:val="s0"/>
        </w:rPr>
        <w:t>10)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p w:rsidR="007F7476" w:rsidRDefault="006D1D3F">
      <w:pPr>
        <w:pStyle w:val="pj"/>
      </w:pPr>
      <w:r>
        <w:rPr>
          <w:rStyle w:val="s0"/>
        </w:rPr>
        <w:t>11) бағалы қағаздарды орналастыру - бағалы қағаздардың бастапқы нарығында купондық сыйақының субсидияланатын мөлшерлемесі бар бағалы қағаздарды/ислам бағалы қағаздарын сату;</w:t>
      </w:r>
    </w:p>
    <w:p w:rsidR="007F7476" w:rsidRDefault="006D1D3F">
      <w:pPr>
        <w:pStyle w:val="pj"/>
      </w:pPr>
      <w:r>
        <w:rPr>
          <w:rStyle w:val="s0"/>
        </w:rPr>
        <w:t xml:space="preserve">12) бұған дейін бекітілген кәсіпкерлікті қолдау бағдарламасы/кәсіпкерлікті қолдау бағдарламалары - Қазақстан Республикасы Үкіметінің 2018 жылғы 25 тамыздағы № 522 қаулысымен бекітілген «Бизнестің жол картасы-2020» бизнесті қолдау мен дамытудың </w:t>
      </w:r>
      <w:hyperlink r:id="rId8" w:anchor="sub_id=100" w:history="1">
        <w:r>
          <w:rPr>
            <w:rStyle w:val="a4"/>
          </w:rPr>
          <w:t>мемлекеттік бағдарламасы</w:t>
        </w:r>
      </w:hyperlink>
      <w:r>
        <w:rPr>
          <w:rStyle w:val="s0"/>
        </w:rPr>
        <w:t xml:space="preserve">, Қазақстан Республикасы Үкіметінің 2019 жылғы 24 желтоқсандағы № 968 қаулысымен бекітілген «Бизнестің жол картасы-2025» бизнесті қолдау мен дамытудың </w:t>
      </w:r>
      <w:hyperlink r:id="rId9" w:anchor="sub_id=100" w:history="1">
        <w:r>
          <w:rPr>
            <w:rStyle w:val="a4"/>
          </w:rPr>
          <w:t>мемлекеттік бағдарламасы</w:t>
        </w:r>
      </w:hyperlink>
      <w:r>
        <w:rPr>
          <w:rStyle w:val="s0"/>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ұлттық жоба, «Мемлекеттік қолдауға жататын жеке кәсіпкерлік субъектілері қызметін жүзеге асыратын экономика салаларын мемлекеттік қаржылай қолдау </w:t>
      </w:r>
      <w:hyperlink r:id="rId10" w:anchor="sub_id=100" w:history="1">
        <w:r>
          <w:rPr>
            <w:rStyle w:val="a4"/>
          </w:rPr>
          <w:t>қағидаларын</w:t>
        </w:r>
      </w:hyperlink>
      <w:r>
        <w:rPr>
          <w:rStyle w:val="s0"/>
        </w:rPr>
        <w:t xml:space="preserve">,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hyperlink r:id="rId11" w:history="1">
        <w:r>
          <w:rPr>
            <w:rStyle w:val="a4"/>
          </w:rPr>
          <w:t>бірлескен бұйрығы</w:t>
        </w:r>
      </w:hyperlink>
      <w:r>
        <w:rPr>
          <w:rStyle w:val="s0"/>
        </w:rPr>
        <w:t xml:space="preserve"> (нормативтік құқықтық актілерін мемлекеттік тіркеу тізілімінде № 33681 болып тіркелген);</w:t>
      </w:r>
    </w:p>
    <w:p w:rsidR="007F7476" w:rsidRDefault="006D1D3F">
      <w:pPr>
        <w:pStyle w:val="pj"/>
      </w:pPr>
      <w:r>
        <w:rPr>
          <w:rStyle w:val="s0"/>
        </w:rPr>
        <w:t>13)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p w:rsidR="007F7476" w:rsidRDefault="006D1D3F">
      <w:pPr>
        <w:pStyle w:val="pj"/>
      </w:pPr>
      <w:r>
        <w:rPr>
          <w:rStyle w:val="s0"/>
        </w:rPr>
        <w:t>14) «жасыл» облигация - «жасыл» жобаларды іске асыруды қаржыландыру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ресми тізіміне енгізілген, кірісі тіркелген борыштық құрал;</w:t>
      </w:r>
    </w:p>
    <w:p w:rsidR="007F7476" w:rsidRDefault="006D1D3F">
      <w:pPr>
        <w:pStyle w:val="pj"/>
      </w:pPr>
      <w:r>
        <w:rPr>
          <w:rStyle w:val="s0"/>
        </w:rPr>
        <w:t xml:space="preserve">15) «жасыл» облигациялар қағидаттары - капитал нарықтарының халықаралық қауымдастығы әзірлеген «жасыл» облигациялар шығарылымының халықаралық ерікті </w:t>
      </w:r>
      <w:r>
        <w:rPr>
          <w:rStyle w:val="s0"/>
        </w:rPr>
        <w:lastRenderedPageBreak/>
        <w:t>стандарты және (немесе) климаттық бондтар бастамасының (Climate Bond Initiative) климаттық бондтар стандарты;</w:t>
      </w:r>
    </w:p>
    <w:p w:rsidR="007F7476" w:rsidRDefault="006D1D3F">
      <w:pPr>
        <w:pStyle w:val="pj"/>
      </w:pPr>
      <w:r>
        <w:rPr>
          <w:rStyle w:val="s0"/>
        </w:rPr>
        <w:t>16)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жіктемесі;</w:t>
      </w:r>
    </w:p>
    <w:p w:rsidR="007F7476" w:rsidRDefault="006D1D3F">
      <w:pPr>
        <w:pStyle w:val="pj"/>
      </w:pPr>
      <w:r>
        <w:rPr>
          <w:rStyle w:val="s0"/>
        </w:rPr>
        <w:t>17) жоба (бизнес-жоба) - кәсіпкерлік қызметтің кіріс алуға бағытталған және Қазақстан Республикасының заңнамасына қайшы келмейтін, бастамашылық қызмет ретінде кәсіпкер жүзеге асыратын түрлі бағыттарындағы іс-қимыл мен іс-шаралар жиынтығы;</w:t>
      </w:r>
    </w:p>
    <w:p w:rsidR="007F7476" w:rsidRDefault="006D1D3F">
      <w:pPr>
        <w:pStyle w:val="pj"/>
      </w:pPr>
      <w:r>
        <w:rPr>
          <w:rStyle w:val="s0"/>
        </w:rPr>
        <w:t>18)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құралдардың/биологиялық/материалдық/материалдық емес активтердің құнына енгізілген қосылған құн салығы бойынша шығыстар да инвестицияларға жатады);</w:t>
      </w:r>
    </w:p>
    <w:p w:rsidR="007F7476" w:rsidRDefault="006D1D3F">
      <w:pPr>
        <w:pStyle w:val="pj"/>
      </w:pPr>
      <w:r>
        <w:rPr>
          <w:rStyle w:val="s0"/>
        </w:rPr>
        <w:t>19) ислам бағалы қағаздары - шығарылу шарттары исламдық қаржыландыру қағидаттарына сәйкес келетін, материалдық активтердегі бөлінбейтін үлесті иелену құқығын және (немесе) оларды пайдаланудан түскен активтерге және (немесе) табыстарға, қаржыландыру үшін осы бағалы қағаздар шығарылған нақты жобалардың көрсетілетін қызметтеріне немесе активтеріне билік ету құқығын куәландыратын эмиссиялық бағалы қағаздар;</w:t>
      </w:r>
    </w:p>
    <w:p w:rsidR="007F7476" w:rsidRDefault="006D1D3F">
      <w:pPr>
        <w:pStyle w:val="pj"/>
      </w:pPr>
      <w:r>
        <w:rPr>
          <w:rStyle w:val="s0"/>
        </w:rPr>
        <w:t>20) ислам бағалы қағаздарын өтеу - ұстаушыға тиесiлi ислам бағалы қағаздары санының осы шығарылымдағы ислам бағалы қағаздарының жалпы санының қатынасына барабар үлеске сәйкес келетiн ақша сомасын бөлiнген активтер есебiнен ислам бағалы қағаздарды шығару проспектiсiнде белгiленген мерзiмдерде төлеу;</w:t>
      </w:r>
    </w:p>
    <w:p w:rsidR="007F7476" w:rsidRDefault="006D1D3F">
      <w:pPr>
        <w:pStyle w:val="pj"/>
      </w:pPr>
      <w:r>
        <w:rPr>
          <w:rStyle w:val="s0"/>
        </w:rPr>
        <w:t>21) ислам бағалы қағаздарын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 бағалы қағаздар бойынша құқықтарды иеленетін тұлға;</w:t>
      </w:r>
    </w:p>
    <w:p w:rsidR="007F7476" w:rsidRDefault="006D1D3F">
      <w:pPr>
        <w:pStyle w:val="pj"/>
      </w:pPr>
      <w:r>
        <w:rPr>
          <w:rStyle w:val="s0"/>
        </w:rPr>
        <w:t>22) ислам бағалы қағаздарын шығару проспектісі - эмитент, оның қаржылық жай-күйі, сату болжанатын ислам бағалы қағаздары, шығарылым көлемі, шығарылымдағы ислам бағалы қағаздарының саны, оларды шығару, орналастыру, олардың айналыста болуы, сыйақы төлеу, өтеу рәсімі мен тәртібі туралы мәліметтерді және ислам бағалы қағаздарын сатып алу туралы инвестордың шешіміне ықпал етуі ықтимал басқа да ақпаратты қамтитын құжат;</w:t>
      </w:r>
    </w:p>
    <w:p w:rsidR="007F7476" w:rsidRDefault="006D1D3F">
      <w:pPr>
        <w:pStyle w:val="pj"/>
      </w:pPr>
      <w:r>
        <w:rPr>
          <w:rStyle w:val="s0"/>
        </w:rPr>
        <w:t xml:space="preserve">23) кәсіпкер - өз қызметін осы Купондық сыйақы мөлшерлемесін субсидиялау қағидаларына </w:t>
      </w:r>
      <w:hyperlink w:anchor="sub1" w:history="1">
        <w:r>
          <w:rPr>
            <w:rStyle w:val="a4"/>
          </w:rPr>
          <w:t>1-қосымшаға</w:t>
        </w:r>
      </w:hyperlink>
      <w:r>
        <w:rPr>
          <w:rStyle w:val="s0"/>
        </w:rPr>
        <w:t xml:space="preserve"> сәйкес тізбе бойынша экономикалық қызметтің басым түрлерінде жүзеге асыратын, сондай-ақ Қазақстан Республикасының </w:t>
      </w:r>
      <w:hyperlink r:id="rId12" w:history="1">
        <w:r>
          <w:rPr>
            <w:rStyle w:val="s2"/>
          </w:rPr>
          <w:t>Азаматтық кодексіне</w:t>
        </w:r>
      </w:hyperlink>
      <w:r>
        <w:rPr>
          <w:rStyle w:val="s0"/>
        </w:rPr>
        <w:t xml:space="preserve"> немесе АХҚО-ның қолданыстағы құқығына сәйкес облигациялар немесе ислам бағалы қағаздары түрінде қаржы құралдарын шығаратын шағын және (немесе) орта кәсіпкерлік субъектісі;</w:t>
      </w:r>
    </w:p>
    <w:p w:rsidR="007F7476" w:rsidRDefault="006D1D3F">
      <w:pPr>
        <w:pStyle w:val="pj"/>
      </w:pPr>
      <w:r>
        <w:rPr>
          <w:rStyle w:val="s0"/>
        </w:rPr>
        <w:t>24) купондық сыйақы мөлшерлемесінің бір бөлігін субсидиялау - купондық сыйақы мөлшерлемесі субсидияланатын облигацияларды ұстаушыға немесе купондық сыйақы мөлшерлемесі субсидияланатын ислам бағалы қағаздарын ұстаушыға эмитент төлейтін шығыстарды ішінара өтеу үшін пайдаланылады эмитенттерді мемлекеттік қаржылай қолдау нысаны;</w:t>
      </w:r>
    </w:p>
    <w:p w:rsidR="007F7476" w:rsidRDefault="006D1D3F">
      <w:pPr>
        <w:pStyle w:val="pj"/>
      </w:pPr>
      <w:r>
        <w:rPr>
          <w:rStyle w:val="s0"/>
        </w:rPr>
        <w:t>25) купондық сыйақы мөлшерлемесі - облигациялар шығару проспектісінде белгіленген және облигация орналастыру нәтижесінде эмитент алған ақшаны пайдаланғаны үшін облигация ұстаушыға мерзімді негізде төленуге тиіс пайызбен көрсетілген купондық сыйақы мөлшері;</w:t>
      </w:r>
    </w:p>
    <w:p w:rsidR="007F7476" w:rsidRDefault="006D1D3F">
      <w:pPr>
        <w:pStyle w:val="pj"/>
      </w:pPr>
      <w:r>
        <w:rPr>
          <w:rStyle w:val="s0"/>
        </w:rPr>
        <w:lastRenderedPageBreak/>
        <w:t>26) купондық сыйақы мөлшерлемесі субсидияланатын облигациялар - эмитент шығарған және қор биржасы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облигациялар, оның ішінде «жасыл» облигациялар;</w:t>
      </w:r>
    </w:p>
    <w:p w:rsidR="007F7476" w:rsidRDefault="006D1D3F">
      <w:pPr>
        <w:pStyle w:val="pj"/>
      </w:pPr>
      <w:r>
        <w:rPr>
          <w:rStyle w:val="s0"/>
        </w:rPr>
        <w:t>27) купондық сыйақы мөлшерлемесі субсидияланатын ислам бағалы қағаздары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ислам бағалы қағаздары;</w:t>
      </w:r>
    </w:p>
    <w:p w:rsidR="007F7476" w:rsidRDefault="006D1D3F">
      <w:pPr>
        <w:pStyle w:val="pj"/>
      </w:pPr>
      <w:r>
        <w:rPr>
          <w:rStyle w:val="s0"/>
        </w:rPr>
        <w:t>28) қайта қаржыландыру - бағалы қағаздарды орналастырудан эмитент алған қаражат есебінен эмитенттің бұдан бұрын туындаған ақшалай міндеттемелерін (кредитін/кредиттерін)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төлемдерді есепке алмағанда негізгі борышқана кіреді;</w:t>
      </w:r>
    </w:p>
    <w:p w:rsidR="007F7476" w:rsidRDefault="006D1D3F">
      <w:pPr>
        <w:pStyle w:val="pj"/>
      </w:pPr>
      <w:r>
        <w:rPr>
          <w:rStyle w:val="s0"/>
        </w:rPr>
        <w:t>29) қаржы агенттігі - «Даму» кәсіпкерлікті дамыту қоры» акционерлік қоғамы;</w:t>
      </w:r>
    </w:p>
    <w:p w:rsidR="007F7476" w:rsidRDefault="006D1D3F">
      <w:pPr>
        <w:pStyle w:val="pj"/>
      </w:pPr>
      <w:r>
        <w:rPr>
          <w:rStyle w:val="s0"/>
        </w:rPr>
        <w:t>30)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p w:rsidR="007F7476" w:rsidRDefault="006D1D3F">
      <w:pPr>
        <w:pStyle w:val="pj"/>
      </w:pPr>
      <w:r>
        <w:rPr>
          <w:rStyle w:val="s0"/>
        </w:rPr>
        <w:t>31) автоматтандырылған тасымалдаудың ақпарат қаржылық жүйесі (бұдан әрі - АТАҚЖ) - жіберілетін құжаттамаға рұқсатсыз қол жеткізуден қорғалған арнайы байланыс арнасы;</w:t>
      </w:r>
    </w:p>
    <w:p w:rsidR="007F7476" w:rsidRDefault="006D1D3F">
      <w:pPr>
        <w:pStyle w:val="pj"/>
      </w:pPr>
      <w:r>
        <w:rPr>
          <w:rStyle w:val="s0"/>
        </w:rPr>
        <w:t>32) қаржы консультанты - жасалған шартқа сәйкес эмитенттің бағалы қағаздарын қор биржасының және АХҚО қор биржасының ресми тізіміне енгізу мәселесі бойынша эмитентке консультациялық қызметтер ұсынатын ұйым;</w:t>
      </w:r>
    </w:p>
    <w:p w:rsidR="007F7476" w:rsidRDefault="006D1D3F">
      <w:pPr>
        <w:pStyle w:val="pj"/>
      </w:pPr>
      <w:r>
        <w:rPr>
          <w:rStyle w:val="s0"/>
        </w:rPr>
        <w:t>33) қор биржасы - акционерлiк қоғам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сауда-саттықты осы сауда-саттықты ұйымдастырушының сауда жүйелерiн пайдалана отырып тiкелей жүргiзу арқылы оны ұйымдастырушылық және техникалық тұрғыдан қамтамасыз етудi жүзеге асыратын заңды тұлға;</w:t>
      </w:r>
    </w:p>
    <w:p w:rsidR="007F7476" w:rsidRDefault="006D1D3F">
      <w:pPr>
        <w:pStyle w:val="pj"/>
      </w:pPr>
      <w:r>
        <w:rPr>
          <w:rStyle w:val="s0"/>
        </w:rPr>
        <w:t>34) листинг - бағалы қағаздарды қор биржасындағы және (немесе) АХҚО қор биржасындағы бағалы қағаздардың ресми тiзiмiнiң санатына және (немесе) секторына қосу, оларға қосу және онда болу үшін қор биржасының және (немесе) АХҚО қор биржасының iшкi құжаттарында бағалы қағаздарға және олардың эмитенттерiне арнайы (листингтiк) талаптар белгiленген;</w:t>
      </w:r>
    </w:p>
    <w:p w:rsidR="007F7476" w:rsidRDefault="006D1D3F">
      <w:pPr>
        <w:pStyle w:val="pj"/>
      </w:pPr>
      <w:r>
        <w:rPr>
          <w:rStyle w:val="s0"/>
        </w:rPr>
        <w:t>35) нысаналы пайдалану - бағалы қағаздарды орналастыру нәтижесінде түскен ақшалай қаражатты эмитенттің осы купондық сыйақы мөлшерлемесін субсидиялау қағидаларына сәйкес келетін мақсаттарға пайдалануы (нысаналы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Купондық сыйақы мөлшерлемесін субсидиялау қағидаларының шарттарына сәйкес басқа мақсаттарға қол жеткізгенін растайтын тиісті құжаттармен расталады);</w:t>
      </w:r>
    </w:p>
    <w:p w:rsidR="007F7476" w:rsidRDefault="006D1D3F">
      <w:pPr>
        <w:pStyle w:val="pj"/>
      </w:pPr>
      <w:r>
        <w:rPr>
          <w:rStyle w:val="s0"/>
        </w:rPr>
        <w:t>36) облигация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p w:rsidR="007F7476" w:rsidRDefault="006D1D3F">
      <w:pPr>
        <w:pStyle w:val="pj"/>
      </w:pPr>
      <w:r>
        <w:rPr>
          <w:rStyle w:val="s0"/>
        </w:rPr>
        <w:lastRenderedPageBreak/>
        <w:t>37) облигациялар шығару проспектісі/жеке меморандум (бұдан әрі - облигация шығару проспектісі) - эмитент, оның қаржылық жай-күйі, сату болжанатын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ететін басқа да ақпаратты қамтитын құжат;</w:t>
      </w:r>
    </w:p>
    <w:p w:rsidR="007F7476" w:rsidRDefault="006D1D3F">
      <w:pPr>
        <w:pStyle w:val="pj"/>
      </w:pPr>
      <w:r>
        <w:rPr>
          <w:rStyle w:val="s0"/>
        </w:rPr>
        <w:t>38) облигацияларды өтеу - облигация шығару проспектiсiнде белгiленген тәртiппен сыйақы мен номиналды құнын орналастырылған купондық сыйақы мөлшерлемесі субсидияланатын облигацияларды төлеу арқылы (кейiннен сату мақсатынсыз) эмитенттiң айналыстан алып қою бойынша іс-қимылы;</w:t>
      </w:r>
    </w:p>
    <w:p w:rsidR="007F7476" w:rsidRDefault="006D1D3F">
      <w:pPr>
        <w:pStyle w:val="pj"/>
      </w:pPr>
      <w:r>
        <w:rPr>
          <w:rStyle w:val="s0"/>
        </w:rPr>
        <w:t>39) облигация ұстаушылардың өкiлi - бағалы қағаздардың қайталама нарығындағы облигациялар айналысы, облигациялар бойынша сыйақы төлеу және оларды өтеу процесiнде эмитентпен жасалған шарт негiзiнде облигация ұстаушылардың мүддесiнде көздеп әрекет ететін ұйым;</w:t>
      </w:r>
    </w:p>
    <w:p w:rsidR="007F7476" w:rsidRDefault="006D1D3F">
      <w:pPr>
        <w:pStyle w:val="pj"/>
      </w:pPr>
      <w:r>
        <w:rPr>
          <w:rStyle w:val="s0"/>
        </w:rPr>
        <w:t xml:space="preserve">40) орталық депозитарий - «Бағалы қағаздар рыногы туралы» Қазақстан Республикасының </w:t>
      </w:r>
      <w:hyperlink r:id="rId13" w:history="1">
        <w:r>
          <w:rPr>
            <w:rStyle w:val="a4"/>
          </w:rPr>
          <w:t>Заңында</w:t>
        </w:r>
      </w:hyperlink>
      <w:r>
        <w:rPr>
          <w:rStyle w:val="s0"/>
        </w:rPr>
        <w:t xml:space="preserve"> көзделген қызмет түрлерін жүзеге асыратын коммерциялық емес мамандандырылған акционерлік қоғам;</w:t>
      </w:r>
    </w:p>
    <w:p w:rsidR="007F7476" w:rsidRDefault="006D1D3F">
      <w:pPr>
        <w:pStyle w:val="pj"/>
      </w:pPr>
      <w:r>
        <w:rPr>
          <w:rStyle w:val="s0"/>
        </w:rPr>
        <w:t>41)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p w:rsidR="007F7476" w:rsidRDefault="006D1D3F">
      <w:pPr>
        <w:pStyle w:val="pj"/>
      </w:pPr>
      <w:r>
        <w:rPr>
          <w:rStyle w:val="s0"/>
        </w:rPr>
        <w:t>42)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p w:rsidR="007F7476" w:rsidRDefault="006D1D3F">
      <w:pPr>
        <w:pStyle w:val="pj"/>
      </w:pPr>
      <w:r>
        <w:rPr>
          <w:rStyle w:val="s0"/>
        </w:rPr>
        <w:t>43) субсидиялау шарты - қаржы агенттігі мен эмитент арасында жасалатын екіжақты жазбаша келісім, оның шарттары бойынша қаржы агенттігі жеке Қазақстан Республикасының заңнамасына сәйкес кәсіпкерлік субъектілері шығарған және сондай-ақ АХҚО актілеріне сәйкес қор биржасының ресми тізіміне енгізілген және АХҚО қор биржасының ресми тізіміне енгізілген облигациялар, оның ішінде «жасыл» облигациялар, ислам бағалы қағаздары бойынша купондық сыйақы мөлшерлемесінің бір бөлігін субсидиялайды;</w:t>
      </w:r>
    </w:p>
    <w:p w:rsidR="007F7476" w:rsidRDefault="006D1D3F">
      <w:pPr>
        <w:pStyle w:val="pj"/>
      </w:pPr>
      <w:r>
        <w:rPr>
          <w:rStyle w:val="s0"/>
        </w:rPr>
        <w:t>44) сыйақы мөлшерлемесі - облигацияларды немесе ислам бағалы қағаздарын орналастыру нәтижесінде эмитент алған ақшаны пайдаланғаны үшін облигация немесе ислам бағалы қағаздарын ұстаушыға мерзімді негізде төленуге тиіс, облигациялар немесе ислам бағалы қағаздар шығару проспектісінде белгіленген, пайызбен көрсетілген сыйақы мөлшерлемесі;</w:t>
      </w:r>
    </w:p>
    <w:p w:rsidR="007F7476" w:rsidRDefault="006D1D3F">
      <w:pPr>
        <w:pStyle w:val="pj"/>
      </w:pPr>
      <w:r>
        <w:rPr>
          <w:rStyle w:val="s0"/>
        </w:rPr>
        <w:t>45) сыртқы бағалау («жасыл» облигация шығару арқылы қаржыландырылатын жоба бойынша) - жасыл жобаның «жасыл» таксономия жобаларының кіші секторларына «жасыл» таксономияда көзделген шекті мәндердің сақталуы бөлігінде сәйкес келуін тексеруді қоса алғанда, Халықаралық капитал нарықтары қауымдастығының «жасыл» облигациялар қағидаттарына және «жасыл» облигациялар саласындағы басқа да танымал стандарттардың негізгі элементтеріне «жасыл» облигациялардың сәйкес келуін бағалау рәсімі;</w:t>
      </w:r>
    </w:p>
    <w:p w:rsidR="007F7476" w:rsidRDefault="006D1D3F">
      <w:pPr>
        <w:pStyle w:val="pj"/>
      </w:pPr>
      <w:r>
        <w:rPr>
          <w:rStyle w:val="s0"/>
        </w:rPr>
        <w:t>46) сыртқы бағалау провайдері - іске асыру межеленген немесе іске асырылып жатқан, «жасыл» облигация шығару арқылы қаржыландырылатын «жасыл» жоба бойынша тәуелсіз бағалауды жүзеге асырып, тиісті қорытынды дайындайтын ұйым;</w:t>
      </w:r>
    </w:p>
    <w:p w:rsidR="007F7476" w:rsidRDefault="006D1D3F">
      <w:pPr>
        <w:pStyle w:val="pj"/>
      </w:pPr>
      <w:r>
        <w:rPr>
          <w:rStyle w:val="s0"/>
        </w:rPr>
        <w:t>47) уәкілетті орган - кәсіпкерлік жөніндегі уәкілетті орган;</w:t>
      </w:r>
    </w:p>
    <w:p w:rsidR="007F7476" w:rsidRDefault="006D1D3F">
      <w:pPr>
        <w:pStyle w:val="pj"/>
      </w:pPr>
      <w:r>
        <w:rPr>
          <w:rStyle w:val="s0"/>
        </w:rPr>
        <w:t xml:space="preserve">48) үлестес/байланысты тұлғалар - «Акционерлік қоғамдар туралы» Қазақстан Республикасының Заңы </w:t>
      </w:r>
      <w:hyperlink r:id="rId14" w:anchor="sub_id=640000" w:history="1">
        <w:r>
          <w:rPr>
            <w:rStyle w:val="a4"/>
          </w:rPr>
          <w:t>64-бабының 1, 1-1 және 2-тармақтарына</w:t>
        </w:r>
      </w:hyperlink>
      <w:r>
        <w:rPr>
          <w:rStyle w:val="s0"/>
        </w:rPr>
        <w:t xml:space="preserve">, «Жауапкершілігі </w:t>
      </w:r>
      <w:r>
        <w:rPr>
          <w:rStyle w:val="s0"/>
        </w:rPr>
        <w:lastRenderedPageBreak/>
        <w:t xml:space="preserve">шектеулі және қосымша серіктестіктер туралы» Қазақстан Республикасының Заңы </w:t>
      </w:r>
      <w:hyperlink r:id="rId15" w:anchor="sub_id=12010100" w:history="1">
        <w:r>
          <w:rPr>
            <w:rStyle w:val="a4"/>
          </w:rPr>
          <w:t>12-1-бабының 1 және 2-тармақтарына</w:t>
        </w:r>
      </w:hyperlink>
      <w:r>
        <w:rPr>
          <w:rStyle w:val="s0"/>
        </w:rPr>
        <w:t xml:space="preserve"> сәйкес жеке және заңды тұлғалар;</w:t>
      </w:r>
    </w:p>
    <w:p w:rsidR="007F7476" w:rsidRDefault="006D1D3F">
      <w:pPr>
        <w:pStyle w:val="pj"/>
      </w:pPr>
      <w:r>
        <w:rPr>
          <w:rStyle w:val="s0"/>
        </w:rPr>
        <w:t>49) халықаралық сәйкестендіру нөмірі (бұдан әрі - ISIN) - сәйкестендiру және есепке алуды жүйелеу мақсатында орталық депозитарий бағалы қағаздар мен басқа да қаржы құралдарына беретiн әрiптiк-цифрлық код;</w:t>
      </w:r>
    </w:p>
    <w:p w:rsidR="007F7476" w:rsidRDefault="006D1D3F">
      <w:pPr>
        <w:pStyle w:val="pj"/>
      </w:pPr>
      <w:r>
        <w:rPr>
          <w:rStyle w:val="s0"/>
        </w:rPr>
        <w:t>50) эмитент - купондық сыйақы мөлшерлемесі субсидияланатын облигацияларды немесе купондық сыйақы мөлшерлемесі субсидияланатын ислам бағалы қағаздарын шығаруды жүзеге асыратын кәсіпкер;</w:t>
      </w:r>
    </w:p>
    <w:p w:rsidR="007F7476" w:rsidRDefault="006D1D3F">
      <w:pPr>
        <w:pStyle w:val="pj"/>
      </w:pPr>
      <w:r>
        <w:rPr>
          <w:rStyle w:val="s0"/>
        </w:rPr>
        <w:t>51) экономикалық орынсыздық - жоспарланған жобаның тиімді болмауы, оның ішінде жұмыс орындарын құру және (немесе) салықтарды көбейту жөніндегі өлшемшарттың орындалмауы, жоба мақсатының Экономикалық қызмет түрлерінің жалпы жіктеуішінің (бұдан әрі - ЭҚЖЖ) мәлімделген кодына сәйкес келмеуі және өзге де талаптар.</w:t>
      </w:r>
    </w:p>
    <w:p w:rsidR="007F7476" w:rsidRDefault="006D1D3F">
      <w:pPr>
        <w:pStyle w:val="pj"/>
      </w:pPr>
      <w:r>
        <w:rPr>
          <w:rStyle w:val="s0"/>
        </w:rPr>
        <w:t>3. Эмитенттердің облигациялары, оның ішінде қор биржасының және (немесе) АХҚО қор биржасының бағалы қағаздары ресми тізіміне енгізілген «жасыл» облигациялар немесе ислам бағалы қағаздары бойынша купондық сыйақы мөлшерлемесінің бір бөлігін субсидиялау осы Купондық сыйақы мөлшерлемесін субсидиялау қағидалары шеңберінде жүзеге асырылады.</w:t>
      </w:r>
    </w:p>
    <w:p w:rsidR="007F7476" w:rsidRDefault="006D1D3F">
      <w:pPr>
        <w:pStyle w:val="pj"/>
      </w:pPr>
      <w:r>
        <w:rPr>
          <w:rStyle w:val="s0"/>
        </w:rPr>
        <w:t>4. Эмитенттердің облигациялары, оның ішінде «жасыл» облигациялар немесе ислам бағалы қағаздары бойынша купондық сыйақы мөлшерлемесінің бір бөлігін субсидиялау эмитенттердің облигациялар, ислам бағалы қағаздары бойынша сыйақы түрінде төлейтін шығыстарының бір бөлігін өтеу үшін пайдаланылады және мемлекеттің кәсіпкерлермен өзара іс-қимылының тиімді тетіктері арқылы жүзеге асырылады.</w:t>
      </w:r>
    </w:p>
    <w:p w:rsidR="007F7476" w:rsidRDefault="006D1D3F">
      <w:pPr>
        <w:pStyle w:val="pj"/>
      </w:pPr>
      <w:r>
        <w:rPr>
          <w:rStyle w:val="s0"/>
        </w:rPr>
        <w:t>5. Қаржы агенттiгiнiң көрсетілетін қызметтерiне уәкiлеттi орган республикалық бюджет қаражаты есебiнен ақы төлейдi.</w:t>
      </w:r>
    </w:p>
    <w:p w:rsidR="007F7476" w:rsidRDefault="006D1D3F">
      <w:pPr>
        <w:pStyle w:val="pj"/>
      </w:pPr>
      <w:r>
        <w:rPr>
          <w:rStyle w:val="s0"/>
        </w:rPr>
        <w:t>6. Купондық сыйақы мөлшерлемесінің бір бөлігін субсидиялау үшін көзделген қаражатты уәкілетті орган қаржы агенттігіне өздерінің арасында жасалатын қаражатты аударуға арналған шарт негізінде қаржы агенттігінің арнайы шотына республикалық бюджет қаражаты есебінен аударады.</w:t>
      </w:r>
    </w:p>
    <w:p w:rsidR="007F7476" w:rsidRDefault="006D1D3F">
      <w:pPr>
        <w:pStyle w:val="pj"/>
      </w:pPr>
      <w:r>
        <w:rPr>
          <w:rStyle w:val="s0"/>
        </w:rPr>
        <w:t>Купондық сыйақы мөлшерлемесінің бір бөлігін жергілікті бюджет қаражаты есебінен субсидиялау үшін көзделген қаражатты өңірлік үйлестіруші қаржы агенттігіне уәкілетті орган бекіткен субсидиялау және кепілдік беру туралы шарттың үлгілік нысанына сәйкес кәсіпкерлік субъектілері шығарған облигациялар бойынша жасалатын купондық сыйақы мөлшерлемесін субсидиялау шарты негізінде аударады.</w:t>
      </w:r>
    </w:p>
    <w:p w:rsidR="007F7476" w:rsidRDefault="006D1D3F">
      <w:pPr>
        <w:pStyle w:val="pj"/>
      </w:pPr>
      <w:r>
        <w:rPr>
          <w:rStyle w:val="s0"/>
        </w:rPr>
        <w:t>Тиісті қаржы жылында бекітілген жаңа жобалар шеңберінде купондық сыйақы мөлшерлемесін субсидиялау үшін бюджетті бөлу:</w:t>
      </w:r>
    </w:p>
    <w:p w:rsidR="007F7476" w:rsidRDefault="006D1D3F">
      <w:pPr>
        <w:pStyle w:val="pj"/>
      </w:pPr>
      <w:r>
        <w:rPr>
          <w:rStyle w:val="s0"/>
        </w:rPr>
        <w:t>өңдеу өнеркәсібіне бюджет қаражатының 50 %-ына дейін;</w:t>
      </w:r>
    </w:p>
    <w:p w:rsidR="007F7476" w:rsidRDefault="006D1D3F">
      <w:pPr>
        <w:pStyle w:val="pj"/>
      </w:pPr>
      <w:r>
        <w:rPr>
          <w:rStyle w:val="s0"/>
        </w:rPr>
        <w:t>қызметтер көрсетуге, оның ішінде сауда қызметі саласында бюджет қаражатының 30 %-ына дейін;</w:t>
      </w:r>
    </w:p>
    <w:p w:rsidR="007F7476" w:rsidRDefault="006D1D3F">
      <w:pPr>
        <w:pStyle w:val="pj"/>
      </w:pPr>
      <w:r>
        <w:rPr>
          <w:rStyle w:val="s0"/>
        </w:rPr>
        <w:t>микро- және шағын кәсіпкерлік субъектілерінің қызметіне бюджет қаражатының 20 %-ына дейін жүргізіледі.</w:t>
      </w:r>
    </w:p>
    <w:p w:rsidR="007F7476" w:rsidRDefault="006D1D3F">
      <w:pPr>
        <w:pStyle w:val="pj"/>
      </w:pPr>
      <w:r>
        <w:rPr>
          <w:rStyle w:val="s0"/>
        </w:rPr>
        <w:t>Бұл ретте өңдеу өнеркәсібіндегі, және (немесе) қызметтер көрсетуге арналған және сауда қызметі саласындағы, және (немесе)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p w:rsidR="007F7476" w:rsidRDefault="006D1D3F">
      <w:pPr>
        <w:pStyle w:val="pj"/>
      </w:pPr>
      <w:r>
        <w:rPr>
          <w:rStyle w:val="s0"/>
        </w:rPr>
        <w:t>7. Купондық сыйақы мөлшерлемесінің бір бөлігін субсидиялау нысанындағы қолдау шарасын қаржыландыру республикалық және (немесе) жергілікті бюджеттердің қаражаты есебінен жүзеге асырылады.</w:t>
      </w:r>
    </w:p>
    <w:p w:rsidR="007F7476" w:rsidRDefault="006D1D3F">
      <w:pPr>
        <w:pStyle w:val="pj"/>
      </w:pPr>
      <w:r>
        <w:rPr>
          <w:rStyle w:val="s0"/>
        </w:rPr>
        <w:lastRenderedPageBreak/>
        <w:t>Бұрын қолданыста болған кәсіпкерлікті қолдау бағдарламалары/осы Купондық сыйақы мөлшерлемесін субсидиялау қағидалары шеңберінде республикалық және (немесе) жергілікті бюджеттерден және (немесе) Қазақстан Республикасының Ұлттық қорынан субсидиялауға бөлінген қаражатты жобаларды субсидиялауға және/немесе оларға кепілдік беруге қаражаттың қажет болу шамасына қарай пайдалануға жол беріледі.</w:t>
      </w:r>
    </w:p>
    <w:p w:rsidR="007F7476" w:rsidRDefault="006D1D3F">
      <w:pPr>
        <w:pStyle w:val="pj"/>
      </w:pPr>
      <w:r>
        <w:rPr>
          <w:rStyle w:val="s0"/>
        </w:rPr>
        <w:t> </w:t>
      </w:r>
    </w:p>
    <w:p w:rsidR="007F7476" w:rsidRDefault="006D1D3F">
      <w:pPr>
        <w:pStyle w:val="pj"/>
      </w:pPr>
      <w:r>
        <w:rPr>
          <w:rStyle w:val="s0"/>
        </w:rPr>
        <w:t> </w:t>
      </w:r>
    </w:p>
    <w:p w:rsidR="007F7476" w:rsidRDefault="006D1D3F">
      <w:pPr>
        <w:pStyle w:val="pc"/>
      </w:pPr>
      <w:r>
        <w:rPr>
          <w:rStyle w:val="s1"/>
        </w:rPr>
        <w:t>2-тарау. Кәсіпкерлік субъектілері шығарған облигациялар бойынша купондық сыйақы мөлшерлемесін субсидиялау тәртібі</w:t>
      </w:r>
    </w:p>
    <w:p w:rsidR="007F7476" w:rsidRDefault="006D1D3F">
      <w:pPr>
        <w:pStyle w:val="pc"/>
      </w:pPr>
      <w:r>
        <w:rPr>
          <w:rStyle w:val="s1"/>
        </w:rPr>
        <w:t> </w:t>
      </w:r>
    </w:p>
    <w:p w:rsidR="007F7476" w:rsidRDefault="006D1D3F">
      <w:pPr>
        <w:pStyle w:val="pc"/>
      </w:pPr>
      <w:r>
        <w:rPr>
          <w:rStyle w:val="s1"/>
        </w:rPr>
        <w:t> </w:t>
      </w:r>
    </w:p>
    <w:p w:rsidR="007F7476" w:rsidRDefault="006D1D3F">
      <w:pPr>
        <w:pStyle w:val="pc"/>
      </w:pPr>
      <w:r>
        <w:rPr>
          <w:rStyle w:val="s1"/>
        </w:rPr>
        <w:t>1-параграф. Эмитенттерге қойылатын шарттар мен талаптар</w:t>
      </w:r>
    </w:p>
    <w:p w:rsidR="007F7476" w:rsidRDefault="006D1D3F">
      <w:pPr>
        <w:pStyle w:val="pc"/>
      </w:pPr>
      <w:r>
        <w:rPr>
          <w:rStyle w:val="s1"/>
        </w:rPr>
        <w:t> </w:t>
      </w:r>
    </w:p>
    <w:p w:rsidR="007F7476" w:rsidRDefault="006D1D3F">
      <w:pPr>
        <w:pStyle w:val="pj"/>
      </w:pPr>
      <w:r>
        <w:rPr>
          <w:rStyle w:val="s0"/>
        </w:rPr>
        <w:t xml:space="preserve">8. Осы Купондық сыйақы мөлшерлемесін субсидиялау қағидаларына </w:t>
      </w:r>
      <w:hyperlink w:anchor="sub1" w:history="1">
        <w:r>
          <w:rPr>
            <w:rStyle w:val="a4"/>
          </w:rPr>
          <w:t>1-қосымшаға</w:t>
        </w:r>
      </w:hyperlink>
      <w:r>
        <w:rPr>
          <w:rStyle w:val="s0"/>
        </w:rPr>
        <w:t xml:space="preserve"> сәйкес тізбе бойынша экономикалық қызметтің басым түрлеріндегі жобаларды іске асыру үшін облигацияларды немесе ислам бағалы қағаздарын шығаруды және орналастыруды жүзеге асыратын эмитенттер осы Купондық сыйақы мөлшерлемесін субсидиялау қағидалары шеңберінде қатысушылар болып табылады.</w:t>
      </w:r>
    </w:p>
    <w:p w:rsidR="007F7476" w:rsidRDefault="006D1D3F">
      <w:pPr>
        <w:pStyle w:val="pj"/>
      </w:pPr>
      <w:r>
        <w:rPr>
          <w:rStyle w:val="s0"/>
        </w:rPr>
        <w:t>9. «Жасыл» жобаларды іске асыруды қаржыландыру үшін Қазақстан Республикасының заңнамасына және (немесе) АХҚО актілеріне сәйкес «жасыл» облигациялар шығаруды және орналастыруды жүзеге асыратын эмитенттер де осы Купондық сыйақы мөлшерлемесін субсидиялау қағидалары шеңберінде қатысушылар болып табылады.</w:t>
      </w:r>
    </w:p>
    <w:p w:rsidR="007F7476" w:rsidRDefault="006D1D3F">
      <w:pPr>
        <w:pStyle w:val="pj"/>
      </w:pPr>
      <w:r>
        <w:rPr>
          <w:rStyle w:val="s0"/>
        </w:rPr>
        <w:t>10. Мыналар:</w:t>
      </w:r>
    </w:p>
    <w:p w:rsidR="007F7476" w:rsidRDefault="006D1D3F">
      <w:pPr>
        <w:pStyle w:val="pj"/>
      </w:pPr>
      <w:r>
        <w:rPr>
          <w:rStyle w:val="s0"/>
        </w:rPr>
        <w:t>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шығаруды/өткізуді жүзеге асыратын эмитенттер;</w:t>
      </w:r>
    </w:p>
    <w:p w:rsidR="007F7476" w:rsidRDefault="006D1D3F">
      <w:pPr>
        <w:pStyle w:val="pj"/>
      </w:pPr>
      <w:r>
        <w:rPr>
          <w:rStyle w:val="s0"/>
        </w:rPr>
        <w:t>2) ірі салық төлеушілер тізбесіне енгізілген, металлургия өнеркәсібіндегі жобаларды іске асыратын эмитенттер;</w:t>
      </w:r>
    </w:p>
    <w:p w:rsidR="007F7476" w:rsidRDefault="006D1D3F">
      <w:pPr>
        <w:pStyle w:val="pj"/>
      </w:pPr>
      <w:r>
        <w:rPr>
          <w:rStyle w:val="s0"/>
        </w:rPr>
        <w:t>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эмитенттер;</w:t>
      </w:r>
    </w:p>
    <w:p w:rsidR="007F7476" w:rsidRDefault="006D1D3F">
      <w:pPr>
        <w:pStyle w:val="pj"/>
      </w:pPr>
      <w:r>
        <w:rPr>
          <w:rStyle w:val="s0"/>
        </w:rPr>
        <w:t xml:space="preserve">4) қаржы агенттігінің уәкілетті органы өтінімді қараған кезде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болып табылатын эмитенттер, олармен үлестес тұлғалар, сондай-ақ меншік нысаны «Коммерциялық емес ұйымдар туралы» Қазақстан Республикасы Заңының </w:t>
      </w:r>
      <w:hyperlink r:id="rId16" w:anchor="sub_id=100000" w:history="1">
        <w:r>
          <w:rPr>
            <w:rStyle w:val="a4"/>
          </w:rPr>
          <w:t>10-бабына</w:t>
        </w:r>
      </w:hyperlink>
      <w:r>
        <w:rPr>
          <w:rStyle w:val="s0"/>
        </w:rPr>
        <w:t xml:space="preserve"> сәйкес жеке мекеме ретінде ресімделген кәсіпкерлер;</w:t>
      </w:r>
    </w:p>
    <w:p w:rsidR="007F7476" w:rsidRDefault="006D1D3F">
      <w:pPr>
        <w:pStyle w:val="pj"/>
      </w:pPr>
      <w:r>
        <w:rPr>
          <w:rStyle w:val="s0"/>
        </w:rPr>
        <w:t xml:space="preserve">5) Кодекстің </w:t>
      </w:r>
      <w:hyperlink r:id="rId17" w:anchor="sub_id=240400" w:history="1">
        <w:r>
          <w:rPr>
            <w:rStyle w:val="a4"/>
          </w:rPr>
          <w:t>24-бабының 4-тармағында</w:t>
        </w:r>
      </w:hyperlink>
      <w:r>
        <w:rPr>
          <w:rStyle w:val="s0"/>
        </w:rPr>
        <w:t xml:space="preserve"> көрсетілген қызмет түрлері бойынша іске асырылатын эмитенттердің жобалары (осы тармақшаның күші 2020 жылғы 20 сәуірден бастап туындаған қатынастарға қолданылады);</w:t>
      </w:r>
    </w:p>
    <w:p w:rsidR="007F7476" w:rsidRDefault="006D1D3F">
      <w:pPr>
        <w:pStyle w:val="pj"/>
      </w:pPr>
      <w:r>
        <w:rPr>
          <w:rStyle w:val="s0"/>
        </w:rPr>
        <w:t>6) меншік нысаны Қазақстан Республикасының заңнамасына сәйкес жеке мекеме ретінде ресімделген эмитенттер;</w:t>
      </w:r>
    </w:p>
    <w:p w:rsidR="007F7476" w:rsidRDefault="006D1D3F">
      <w:pPr>
        <w:pStyle w:val="pj"/>
      </w:pPr>
      <w:r>
        <w:rPr>
          <w:rStyle w:val="s0"/>
        </w:rPr>
        <w:t xml:space="preserve">7) кредит/микрокредит есебінен/актив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кәсіпкердің </w:t>
      </w:r>
      <w:r>
        <w:rPr>
          <w:rStyle w:val="s0"/>
        </w:rPr>
        <w:lastRenderedPageBreak/>
        <w:t>кәсіпорнын осы тұлғаға қосылу немесе осы тұлғамен бірігу нысанында қайта ұйымдастыруды жүргізетін және (немесе) болашақта жоспарлайтын эмитенттер (мониторинг барысында осы тармақшада көрсетілген жағдайлар анықталған кезде субсидиялау тоқтатылады және бұрын төленген субсидиялар қайтарылуға тиіс;</w:t>
      </w:r>
    </w:p>
    <w:p w:rsidR="007F7476" w:rsidRDefault="006D1D3F">
      <w:pPr>
        <w:pStyle w:val="pj"/>
      </w:pPr>
      <w:r>
        <w:rPr>
          <w:rStyle w:val="s0"/>
        </w:rPr>
        <w:t>8) жеке кәсіпкерлік субъектісі ретінде қызметін тоқтатқан немесе тоқтатып қойған эмитенттер осы Купондық сыйақы мөлшерлемесін субсидиялау қағидалары шеңберінде қатысушы болып табылмайды.</w:t>
      </w:r>
    </w:p>
    <w:p w:rsidR="007F7476" w:rsidRDefault="006D1D3F">
      <w:pPr>
        <w:pStyle w:val="pj"/>
      </w:pPr>
      <w:r>
        <w:rPr>
          <w:rStyle w:val="s0"/>
        </w:rPr>
        <w:t>11. Мыналар:</w:t>
      </w:r>
    </w:p>
    <w:p w:rsidR="007F7476" w:rsidRDefault="006D1D3F">
      <w:pPr>
        <w:pStyle w:val="pj"/>
      </w:pPr>
      <w:r>
        <w:rPr>
          <w:rStyle w:val="s0"/>
        </w:rPr>
        <w:t>1) мемлекеттік даму институттары эмитенті болып табылатын;</w:t>
      </w:r>
    </w:p>
    <w:p w:rsidR="007F7476" w:rsidRDefault="006D1D3F">
      <w:pPr>
        <w:pStyle w:val="pj"/>
      </w:pPr>
      <w:r>
        <w:rPr>
          <w:rStyle w:val="s0"/>
        </w:rPr>
        <w:t>2) сыйақы мөлшерлемесі осы Купондық сыйақы мөлшерлемесін субсидиялау қағидаларын іске асыру шеңберінде арзандатылып шығарылған бағалы қағаздарды қоспағанда, купондық сыйақы мөлшерлемесі бюджет қаражаты есебінен арзандатылған;</w:t>
      </w:r>
    </w:p>
    <w:p w:rsidR="007F7476" w:rsidRDefault="006D1D3F">
      <w:pPr>
        <w:pStyle w:val="pj"/>
      </w:pPr>
      <w:r>
        <w:rPr>
          <w:rStyle w:val="s0"/>
        </w:rPr>
        <w:t>3) ұйымдардың, сондай-ақ кәсіпорындардың үлестерін, акцияларын мүліктік кешендер ретінде сатып алуға бағытталған;</w:t>
      </w:r>
    </w:p>
    <w:p w:rsidR="007F7476" w:rsidRDefault="006D1D3F">
      <w:pPr>
        <w:pStyle w:val="pj"/>
      </w:pPr>
      <w:r>
        <w:rPr>
          <w:rStyle w:val="s0"/>
        </w:rPr>
        <w:t>4) овердрафт түріндегі;</w:t>
      </w:r>
    </w:p>
    <w:p w:rsidR="007F7476" w:rsidRDefault="006D1D3F">
      <w:pPr>
        <w:pStyle w:val="pj"/>
      </w:pPr>
      <w:r>
        <w:rPr>
          <w:rStyle w:val="s0"/>
        </w:rPr>
        <w:t>5) қайтарымды, қайталама немесе сублизинг бойынша;</w:t>
      </w:r>
    </w:p>
    <w:p w:rsidR="007F7476" w:rsidRDefault="006D1D3F">
      <w:pPr>
        <w:pStyle w:val="pj"/>
      </w:pPr>
      <w:r>
        <w:rPr>
          <w:rStyle w:val="s0"/>
        </w:rPr>
        <w:t>6) ломбардтардың, микроқаржы, факторингтік ұйымдардың және лизинг компанияларының қызметін іске асыру үшін шығарылған;</w:t>
      </w:r>
    </w:p>
    <w:p w:rsidR="007F7476" w:rsidRDefault="006D1D3F">
      <w:pPr>
        <w:pStyle w:val="pj"/>
      </w:pPr>
      <w:r>
        <w:rPr>
          <w:rStyle w:val="s0"/>
        </w:rPr>
        <w:t>7) осы Купондық сыйақы мөлшерлемесін субсидиялау қағидалары шеңберінде:</w:t>
      </w:r>
    </w:p>
    <w:p w:rsidR="007F7476" w:rsidRDefault="006D1D3F">
      <w:pPr>
        <w:pStyle w:val="pj"/>
      </w:pPr>
      <w:r>
        <w:rPr>
          <w:rStyle w:val="s0"/>
        </w:rPr>
        <w:t>үлестес/байланысты тұлғаның құрылыс жөніндегі қызметін жүзеге асыруын растайтын құжат болған жағдайда жаңа және (немесе) бар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p w:rsidR="007F7476" w:rsidRDefault="006D1D3F">
      <w:pPr>
        <w:pStyle w:val="pj"/>
      </w:pPr>
      <w:r>
        <w:rPr>
          <w:rStyle w:val="s0"/>
        </w:rPr>
        <w:t>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p w:rsidR="007F7476" w:rsidRDefault="006D1D3F">
      <w:pPr>
        <w:pStyle w:val="pj"/>
      </w:pPr>
      <w:r>
        <w:rPr>
          <w:rStyle w:val="s0"/>
        </w:rPr>
        <w:t>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 үшін шығарылған;</w:t>
      </w:r>
    </w:p>
    <w:p w:rsidR="007F7476" w:rsidRDefault="006D1D3F">
      <w:pPr>
        <w:pStyle w:val="pj"/>
      </w:pPr>
      <w:r>
        <w:rPr>
          <w:rStyle w:val="s0"/>
        </w:rPr>
        <w:t>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жалдау және лизинг» бойынша жеңіл автомобильдерді жалға және лизингке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w:t>
      </w:r>
    </w:p>
    <w:p w:rsidR="007F7476" w:rsidRDefault="006D1D3F">
      <w:pPr>
        <w:pStyle w:val="pj"/>
      </w:pPr>
      <w:r>
        <w:rPr>
          <w:rStyle w:val="s0"/>
        </w:rPr>
        <w:t xml:space="preserve">9) мектепке дейінгі білім беру жағдайларын немесе бүлдіршін жастағы балаларға білім беруді қоспағанда (ЭҚЖЖ коды 85.10 «Мектепке дейінгі білім беру» және 88.91 «Балаларға жасалатын күндізгі күтім»), сондай-ақ нысаналы мақсаты бизнес-мақсаттарға (жеке тұрғын үй құрылысына апартаменттерді, пәтерлерді, тұрғын үйлерді,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w:t>
      </w:r>
      <w:r>
        <w:rPr>
          <w:rStyle w:val="s0"/>
        </w:rPr>
        <w:lastRenderedPageBreak/>
        <w:t>жылжымайтын мүлікпен операцияларды жүргізу үшін шығарылған (апартаменттерді, пәтерлерді, тұрғын үйлерді, жеке тұрғын үй құрылысы бойынша жер учаскелерін сатып алу/жалға алу/қосалқы жалдау) (осы Купондық сыйақы мөлшерлемесін субсидиялау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p w:rsidR="007F7476" w:rsidRDefault="006D1D3F">
      <w:pPr>
        <w:pStyle w:val="pj"/>
      </w:pPr>
      <w:r>
        <w:rPr>
          <w:rStyle w:val="s0"/>
        </w:rPr>
        <w:t>10) бұрын субсидия алған және (немесе) кепілдік берілген әзір және пайдалануға берілген/қолданыстағы жобаны оның 20 %-ынан кемін қосымша жаңғыртпай сатып алу үшін шығарылған;</w:t>
      </w:r>
    </w:p>
    <w:p w:rsidR="007F7476" w:rsidRDefault="006D1D3F">
      <w:pPr>
        <w:pStyle w:val="pj"/>
      </w:pPr>
      <w:r>
        <w:rPr>
          <w:rStyle w:val="s0"/>
        </w:rPr>
        <w:t>11) салықтың міндеттемелерді, зейнетақы аударымдары мен әлеуметтік аударымдарды, кедендік төлемдер мен алымдарды төлеу үшін шығарылған;</w:t>
      </w:r>
    </w:p>
    <w:p w:rsidR="007F7476" w:rsidRDefault="006D1D3F">
      <w:pPr>
        <w:pStyle w:val="pj"/>
      </w:pPr>
      <w:r>
        <w:rPr>
          <w:rStyle w:val="s0"/>
        </w:rPr>
        <w:t>12) экономикалық тұрғыдан тиімсіз жобаларды іске асыру үшін шығарылған;</w:t>
      </w:r>
    </w:p>
    <w:p w:rsidR="007F7476" w:rsidRDefault="006D1D3F">
      <w:pPr>
        <w:pStyle w:val="pj"/>
      </w:pPr>
      <w:r>
        <w:rPr>
          <w:rStyle w:val="s0"/>
        </w:rPr>
        <w:t>13) электр самокатын сатып алуға/жалға беруге шығарылған бағалы қағаздар/ислам бағалы қағаздары бойынша купондық сыйақы мөлшерлемесі субсидияланбайды.</w:t>
      </w:r>
    </w:p>
    <w:p w:rsidR="007F7476" w:rsidRDefault="006D1D3F">
      <w:pPr>
        <w:pStyle w:val="pc"/>
      </w:pPr>
      <w:r>
        <w:rPr>
          <w:rStyle w:val="s1"/>
        </w:rPr>
        <w:t> </w:t>
      </w:r>
    </w:p>
    <w:p w:rsidR="007F7476" w:rsidRDefault="006D1D3F">
      <w:pPr>
        <w:pStyle w:val="pc"/>
      </w:pPr>
      <w:r>
        <w:rPr>
          <w:rStyle w:val="s1"/>
        </w:rPr>
        <w:t> </w:t>
      </w:r>
    </w:p>
    <w:p w:rsidR="007F7476" w:rsidRDefault="006D1D3F">
      <w:pPr>
        <w:pStyle w:val="pc"/>
      </w:pPr>
      <w:r>
        <w:rPr>
          <w:rStyle w:val="s1"/>
        </w:rPr>
        <w:t>2-параграф. Субсидиялау шарттары</w:t>
      </w:r>
    </w:p>
    <w:p w:rsidR="007F7476" w:rsidRDefault="006D1D3F">
      <w:pPr>
        <w:pStyle w:val="pc"/>
      </w:pPr>
      <w:r>
        <w:rPr>
          <w:rStyle w:val="s1"/>
        </w:rPr>
        <w:t> </w:t>
      </w:r>
    </w:p>
    <w:p w:rsidR="007F7476" w:rsidRDefault="006D1D3F">
      <w:pPr>
        <w:pStyle w:val="pj"/>
      </w:pPr>
      <w:r>
        <w:rPr>
          <w:rStyle w:val="s0"/>
        </w:rPr>
        <w:t>12. Эмитенттің купондық сыйақы мөлшерлемесінің бір бөлігін субсидиялау жүзеге асырылатын облигациялар немесе ислам бағалы қағаздарын шығарудың жиынтық номиналды құны өзге бағыттар шеңберінде сыйақы мөлшерлемесінің бір бөлігін субсидиялау жүзеге асырылатын онымен үлестес/байланысты тұлғаларды/компанияларды және кредиттерді қаржыландыру бойынша берешекті есепке алмағанда бір эмитент үшін 5 (бес) миллиард теңгеден аспайды.</w:t>
      </w:r>
    </w:p>
    <w:p w:rsidR="007F7476" w:rsidRDefault="006D1D3F">
      <w:pPr>
        <w:pStyle w:val="pj"/>
      </w:pPr>
      <w:r>
        <w:rPr>
          <w:rStyle w:val="s0"/>
        </w:rPr>
        <w:t>Мынадай:</w:t>
      </w:r>
    </w:p>
    <w:p w:rsidR="007F7476" w:rsidRDefault="006D1D3F">
      <w:pPr>
        <w:pStyle w:val="pj"/>
      </w:pPr>
      <w:r>
        <w:rPr>
          <w:rStyle w:val="s0"/>
        </w:rPr>
        <w:t>жоба бір объект ретінде (физикалық немесе технологиялық тұрғыдан ажырағысыз байланысқан бірыңғай ғимарат/құрылысжай/объект болып табылады) іске асырылатын;</w:t>
      </w:r>
    </w:p>
    <w:p w:rsidR="007F7476" w:rsidRDefault="006D1D3F">
      <w:pPr>
        <w:pStyle w:val="pj"/>
      </w:pPr>
      <w:r>
        <w:rPr>
          <w:rStyle w:val="s0"/>
        </w:rPr>
        <w:t>жоба ЭҚЖЖ-нің бір кіші сыныбы шеңберінде іске асырылатын 2 (екі) өлшемшартқа бір мезгілде сәйкес келетін екі және одан көп жобалардың жиынтығы бір бизнес-жоба болып саналады.</w:t>
      </w:r>
    </w:p>
    <w:p w:rsidR="007F7476" w:rsidRDefault="006D1D3F">
      <w:pPr>
        <w:pStyle w:val="pj"/>
      </w:pPr>
      <w:r>
        <w:rPr>
          <w:rStyle w:val="s0"/>
        </w:rPr>
        <w:t>онымен үлестес/байланысты тұлғалар/компаниялар шығарған бағалы қағаздар бойынша берешегін есепке алмағанда, бір эмитент үшін 500 (бес жүз) миллион теңгеден астам сома бойынша (берешектің жалпы сомасын есептеу кезінде кәсіпкердің жобалары бойынша қолданыстағы барлық шығарылған бағалы қағаздар ескеріледі) субсидиялау кезеңінде дивиденд төлеуге тыйым салу бойынша талап қойылады. Осы абзацтың шарттары орындалмаған жағдайда субсидия төлеу тоқтатылады және кәсіпкер төленген субсидия сомасын толық көлемде өтейді.</w:t>
      </w:r>
    </w:p>
    <w:p w:rsidR="007F7476" w:rsidRDefault="006D1D3F">
      <w:pPr>
        <w:pStyle w:val="pj"/>
      </w:pPr>
      <w:r>
        <w:rPr>
          <w:rStyle w:val="s0"/>
        </w:rPr>
        <w:t xml:space="preserve">ЭҚЖЖ 55.10 (қонақүйлердің және соған ұқсас тұруға арналған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қонақүйлерді жабдықтармен жарақтандыру жобаларын қаржыландыру кезінде эмитенттің облигацияларын немесе ислам бағалы қағаздарын шығарудың жиынтық номиналды құны бір эмитент үшін кредиттің/қаржылық лизингтің ең жоғары сомасы онымен үлестес/байланысты тұлғаларды/компанияларды қаржыландыру бойынша берешегін есептемегенде субсидиялау мерзімін ұзарту құқығынсыз 10 (он) жылдан аспайтын мерзімге 7 (жеті) миллиард теңгеден аспайды. Бұл шарт осы Купондық сыйақы мөлшерлемесі қағидаларына </w:t>
      </w:r>
      <w:hyperlink w:anchor="sub1" w:history="1">
        <w:r>
          <w:rPr>
            <w:rStyle w:val="a4"/>
          </w:rPr>
          <w:t>1-қосымшаға</w:t>
        </w:r>
      </w:hyperlink>
      <w:r>
        <w:rPr>
          <w:rStyle w:val="s0"/>
        </w:rPr>
        <w:t xml:space="preserve"> сәйкес экономикалық қызметтің басым түрлері тізбесінің ЭҚЖЖ 55.10 (қонақүйлердің және соған ұқсас тұруға арналған орындардың </w:t>
      </w:r>
      <w:r>
        <w:rPr>
          <w:rStyle w:val="s0"/>
        </w:rPr>
        <w:lastRenderedPageBreak/>
        <w:t>қызмет көрсетуі), 55.20 (демалыс күндерінде және қысқа мерзімді тұрудың өзге де кезеңдерінде тұрғын үй беру), 55.30 (кемпингтердің тұрақтардың, автофургондарға және тұруға арналған автотіркемелерге қызмет көрсетуі) көзделген жобаларға қолданылмайды.</w:t>
      </w:r>
    </w:p>
    <w:p w:rsidR="007F7476" w:rsidRDefault="006D1D3F">
      <w:pPr>
        <w:pStyle w:val="pj"/>
      </w:pPr>
      <w:r>
        <w:rPr>
          <w:rStyle w:val="s0"/>
        </w:rPr>
        <w:t>ЭҚЖЖ 55.10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санаттындағы қонақүйлерді салу және (немесе) реконструкциялау және жабдықтармен жарақтандыру жөніндегі инвестициялық преференциялар болған кезде төленетін салықтарды (корпоративтік табыс салығы/жеке табыс салығы) 2 (екі) қаржы жылынан кейін 10 %-ға ұлғайту туралы талап қолданылмайды.</w:t>
      </w:r>
    </w:p>
    <w:p w:rsidR="007F7476" w:rsidRDefault="006D1D3F">
      <w:pPr>
        <w:pStyle w:val="pj"/>
      </w:pPr>
      <w:r>
        <w:rPr>
          <w:rStyle w:val="s0"/>
        </w:rPr>
        <w:t>13. Купондық сыйақы мөлшерлемесінің бір бөлігін субсидиялау облигацияларды немесе ислам бағалы қағаздарын шығару проспектісінде облигацияларды немесе ислам бағалы қағаздарын орналастырудан алынған ақшаны пайдаланудың нысаналы мақсаты:</w:t>
      </w:r>
    </w:p>
    <w:p w:rsidR="007F7476" w:rsidRDefault="006D1D3F">
      <w:pPr>
        <w:pStyle w:val="pj"/>
      </w:pPr>
      <w:r>
        <w:rPr>
          <w:rStyle w:val="s0"/>
        </w:rPr>
        <w:t>1) ұйымдардың, сондай-ақ кәсіпорындардың үлестерін, акцияларын мүліктік кешендер ретінде сатып алу;</w:t>
      </w:r>
    </w:p>
    <w:p w:rsidR="007F7476" w:rsidRDefault="006D1D3F">
      <w:pPr>
        <w:pStyle w:val="pj"/>
      </w:pPr>
      <w:r>
        <w:rPr>
          <w:rStyle w:val="s0"/>
        </w:rPr>
        <w:t>2) айналым қаражатын толықтыру негізгі құралдарды сатып алуға және (немесе) жаңғыртуға және (немесе) өндірісті кеңейтуге арналған облигациялар немесе ислам бағалы қағаздарын шығару шеңберінде, бірақ облигациялар шығарылымының жиынтық номиналды құнының 30 %-ынан асырмай жүзеге асырылатын жағдайларды қоспағанда, айналым қаражатын толықтыру болып табылады деп көрсетілген облигацияларды немесе ислам бағалы қағаздарын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үшін Қазақстан Республикасының заңнамасына сәйкес шығарылған және қор биржасының ресми тізіміне енгізілген және/немесе АХҚО актілеріне сәйкес шығарылған және АХҚО қор биржасының ресми тізіміне енгізілген облигациялар немесе ислам бағалы қағаздары бойынша жүзеге асырылады.</w:t>
      </w:r>
    </w:p>
    <w:p w:rsidR="007F7476" w:rsidRDefault="006D1D3F">
      <w:pPr>
        <w:pStyle w:val="pj"/>
      </w:pPr>
      <w:r>
        <w:rPr>
          <w:rStyle w:val="s0"/>
        </w:rPr>
        <w:t>Эмитент айналым қаражатын толықтыруға шығарған облигациялар немесе ислам бағалы қағаздары бойынша купондық сыйақы мөлшерлемесінің бір бөлігін онымен үлестес/байланысты тұлғаларды/компанияларды қаржыландыру бойынша берешекті есепке алмағанда, бір эмитент үшін 500 (бес жүз) миллион теңгеге дейін субсидиялауға жол беріледі.</w:t>
      </w:r>
    </w:p>
    <w:p w:rsidR="007F7476" w:rsidRDefault="006D1D3F">
      <w:pPr>
        <w:pStyle w:val="pj"/>
      </w:pPr>
      <w:r>
        <w:rPr>
          <w:rStyle w:val="s0"/>
        </w:rPr>
        <w:t>Эмитенттердің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жобалары инвестициялық тиімді жаңа жобалар, сондай-ақ өндірісті жаңғыртуға, кеңейтуге бағытталған жобалар деп түсініледі.</w:t>
      </w:r>
    </w:p>
    <w:p w:rsidR="007F7476" w:rsidRDefault="006D1D3F">
      <w:pPr>
        <w:pStyle w:val="pj"/>
      </w:pPr>
      <w:r>
        <w:rPr>
          <w:rStyle w:val="s0"/>
        </w:rPr>
        <w:t>Эмитент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ұлғаятынында растайды.</w:t>
      </w:r>
    </w:p>
    <w:p w:rsidR="007F7476" w:rsidRDefault="006D1D3F">
      <w:pPr>
        <w:pStyle w:val="pj"/>
      </w:pPr>
      <w:r>
        <w:rPr>
          <w:rStyle w:val="s0"/>
        </w:rPr>
        <w:t>Бұл ретте жоғарыда көрсетілген көрсеткіштерді субсидиялау түрінде тікелей қолдау алған/алатын кәсіпкер растайды.</w:t>
      </w:r>
    </w:p>
    <w:p w:rsidR="007F7476" w:rsidRDefault="006D1D3F">
      <w:pPr>
        <w:pStyle w:val="pj"/>
      </w:pPr>
      <w:r>
        <w:rPr>
          <w:rStyle w:val="s0"/>
        </w:rPr>
        <w:t>Эмитенттің айналым қаражатын толықтыруға, сондай-ақ ағымдағы міндеттемелерді қайта қаржыландыруға бағытталған жобаларына осы тармақтың үшінші және төртінші бөліктерінде көзделген талаптар қолданылмайды.</w:t>
      </w:r>
    </w:p>
    <w:p w:rsidR="007F7476" w:rsidRDefault="006D1D3F">
      <w:pPr>
        <w:pStyle w:val="pj"/>
      </w:pPr>
      <w:r>
        <w:rPr>
          <w:rStyle w:val="s0"/>
        </w:rPr>
        <w:t xml:space="preserve">14. Купондық сыйақы мөлшерлемесінің бір бөлігін субсидиялау шығару проспектісінде облигацияларды орналастырудан алынған ақшаны пайдаланудың </w:t>
      </w:r>
      <w:r>
        <w:rPr>
          <w:rStyle w:val="s0"/>
        </w:rPr>
        <w:lastRenderedPageBreak/>
        <w:t>нысаналы мақсаты жаңа және (немесе) қолданыстағы «жасыл» жобаларды қаржыландыру немесе қайта қаржыландыру болып табылатыны көрсетілген,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 бойынша жүзеге асырылады.</w:t>
      </w:r>
    </w:p>
    <w:p w:rsidR="007F7476" w:rsidRDefault="006D1D3F">
      <w:pPr>
        <w:pStyle w:val="pj"/>
      </w:pPr>
      <w:r>
        <w:rPr>
          <w:rStyle w:val="s0"/>
        </w:rPr>
        <w:t>15. «Жасыл» облигацияларды іске асыруға берілетін купондық сыйақы мөлшерлемесінің бір бөлігін субсидиялауда субсидиялау шарты жасалған күннен бастап 2 (екі) қаржы жылынан кейін іске асырылатын жобалардың шекті мәніне («жасыл» таксономия кіші секторы бойынша шекті өлшемшарт болған кезде) қол жеткізу көзделген (сыртқы бағалаумен айқындалған объективті себептер болса, осы өлшемшартты орындау мерзімі қаржы агенттігінің шешімі негізінде ұзартылады).</w:t>
      </w:r>
    </w:p>
    <w:p w:rsidR="007F7476" w:rsidRDefault="006D1D3F">
      <w:pPr>
        <w:pStyle w:val="pj"/>
      </w:pPr>
      <w:r>
        <w:rPr>
          <w:rStyle w:val="s0"/>
        </w:rPr>
        <w:t>16. Облигациялар немесе ислам бағалы қағаздары бойынша купондық сыйақы мөлшерлемесінің бір бөлігін субсидиялау облигациялар немесе ислам бағалы қағаздары бойынша купондық сыйақы мөлшерлемесі мөлшерінің Қазақстан Республикасының Ұлттық Банкі белгілеген және айналым мерзімі 5 (бес) жылды қоса алғандағы мерзімнен аспайтын облигациялар бойынша 5 %-ға ұлғайтылған базалық мөлшерлеменің жалпы шамасынан аспауы шартымен жүзеге асырылады.</w:t>
      </w:r>
    </w:p>
    <w:p w:rsidR="007F7476" w:rsidRDefault="006D1D3F">
      <w:pPr>
        <w:pStyle w:val="pj"/>
      </w:pPr>
      <w:r>
        <w:rPr>
          <w:rStyle w:val="s0"/>
        </w:rPr>
        <w:t>Бұл ретте көрсетілген жалпы шаманың 6 %-ын кәсіпкер төлейді, ал айырмасын мемлекет субсидиялайды.</w:t>
      </w:r>
    </w:p>
    <w:p w:rsidR="007F7476" w:rsidRDefault="006D1D3F">
      <w:pPr>
        <w:pStyle w:val="pj"/>
      </w:pPr>
      <w:r>
        <w:rPr>
          <w:rStyle w:val="s0"/>
        </w:rPr>
        <w:t>ЭҚЖЖ 55.10 (қонақүйлердің және соған ұқсас тұруға арналған орындардың қызмет көрсетуі) шеңберінде облыс орталықтарында іске асырылатын әрі әлемнің он және одан да көп елінде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санаттағы қонақүйлерді салу және (немесе) реконструкциялау және қонақүйлерді жабдықтармен жарақтандыру жобаларын қаржыландыру кезінде купондық сыйақы мөлшерлемесінің бір бөлігін субсидиялау облигациялар немесе ислам бағалы қағаздары бойынша купондық сыйақы мөлшерлеме мөлшерінің Қазақстан Республикасының Ұлттық Банкі белгілеген және 6 %-ын кәсіпкер төлейтін, ал айырмасын мемлекет субсидиялайтын облигациялар бойынша 5 %-ға ұлғайтылған базалық мөлшерлеменің жалпы шамасынан аспауы шартымен жүзеге асырылады.</w:t>
      </w:r>
    </w:p>
    <w:p w:rsidR="007F7476" w:rsidRDefault="006D1D3F">
      <w:pPr>
        <w:pStyle w:val="pj"/>
      </w:pPr>
      <w:r>
        <w:rPr>
          <w:rStyle w:val="s0"/>
        </w:rPr>
        <w:t>17. Орналастырылған облигациялар (эмитент сатып алғандарды шегергенде) немесе орналастырылған ислам бағалы қағаздары бойынша есептелген (эмитент сатып алғандарды шегергенде) сыйақы мөлшерлемесі ғана субсидияланады.</w:t>
      </w:r>
    </w:p>
    <w:p w:rsidR="007F7476" w:rsidRDefault="006D1D3F">
      <w:pPr>
        <w:pStyle w:val="pj"/>
      </w:pPr>
      <w:r>
        <w:rPr>
          <w:rStyle w:val="s0"/>
        </w:rPr>
        <w:t xml:space="preserve">18. Бағалы қағаздар рыногы туралы заңда немесе АХҚО-ның қолданыстағы құқығында белгіленген жағдайларды қоспағанда, осы Купондық сыйақы мөлшерлемесін субсидиялау қағидаларының </w:t>
      </w:r>
      <w:hyperlink w:anchor="sub3700" w:history="1">
        <w:r>
          <w:rPr>
            <w:rStyle w:val="a4"/>
          </w:rPr>
          <w:t>37</w:t>
        </w:r>
      </w:hyperlink>
      <w:r>
        <w:rPr>
          <w:rStyle w:val="s0"/>
        </w:rPr>
        <w:t xml:space="preserve"> және </w:t>
      </w:r>
      <w:hyperlink w:anchor="sub3900" w:history="1">
        <w:r>
          <w:rPr>
            <w:rStyle w:val="a4"/>
          </w:rPr>
          <w:t>39-тармақтарының</w:t>
        </w:r>
      </w:hyperlink>
      <w:r>
        <w:rPr>
          <w:rStyle w:val="s0"/>
        </w:rPr>
        <w:t xml:space="preserve"> шарттарын ескере отырып, купондық сыйақы мөлшерлемесінің бір бөлігін субсидиялау жүзеге асырылатын облигацияларды, ислам бағалы қағаздарын шығару проспектілеріне субсидиялаудың бүкіл мерзімі ішінде қаржы агенттігінің уәкілетті органымен келісу бойынша өзгерістер мен толықтырулар енгізуге болады.</w:t>
      </w:r>
    </w:p>
    <w:p w:rsidR="007F7476" w:rsidRDefault="006D1D3F">
      <w:pPr>
        <w:pStyle w:val="pj"/>
      </w:pPr>
      <w:r>
        <w:rPr>
          <w:rStyle w:val="s0"/>
        </w:rPr>
        <w:t>19. Облигациялар немесе ислам бағалы қағаздары бойынша купондық сыйақы мөлшерлемесінің бір бөлігін субсидиялау мерзімі 5 (бес) жыл, бірақ облигациялар немесе ислам бағалы қағаздарының айналымы мерзімінен аспайды. Егер бір жоба бойынша бірнеше субсидиялау шарты жасалатын болса, онда субсидиялаудың жалпы мерзімі қаржы агенттігі қол қойған бірінші субсидиялау шартында көрсетілген субсидиялау мерзімінің басында белгіленеді.</w:t>
      </w:r>
    </w:p>
    <w:p w:rsidR="007F7476" w:rsidRDefault="006D1D3F">
      <w:pPr>
        <w:pStyle w:val="pj"/>
      </w:pPr>
      <w:r>
        <w:rPr>
          <w:rStyle w:val="s0"/>
        </w:rPr>
        <w:t xml:space="preserve">Қайта қаржыландыру кезіндегі субсидиялау мерзімі жоба бойынша бірінші субсидиялау шартына қол қойған кезден бастап белгіленеді және субсидиялау кезінен </w:t>
      </w:r>
      <w:r>
        <w:rPr>
          <w:rStyle w:val="s0"/>
        </w:rPr>
        <w:lastRenderedPageBreak/>
        <w:t>бастап 2 (екі) жылдан, бірақ облигациялар немесе ислам бағалы қағаздарының айналымы мерзімінен аспайды.</w:t>
      </w:r>
    </w:p>
    <w:p w:rsidR="007F7476" w:rsidRDefault="006D1D3F">
      <w:pPr>
        <w:pStyle w:val="pj"/>
      </w:pPr>
      <w:r>
        <w:rPr>
          <w:rStyle w:val="s0"/>
        </w:rPr>
        <w:t>Купондық сыйақыны төлеу мерзімі шегерілгенде қаржы нарығы мен қаржы ұйымдарын реттеу, бақылау және қадағалау жөніндегі уәкілетті органның өкімі, және (немесе) өзге де құжаты, және (немесе) актісі негізінде осы Купондық сыйақы мөлшерлемесін субсидиялау қағидаларында көзделген субсидиялау мерзімі шегеру ұсынылған мерзімге ұзартылады.</w:t>
      </w:r>
    </w:p>
    <w:p w:rsidR="007F7476" w:rsidRDefault="006D1D3F">
      <w:pPr>
        <w:pStyle w:val="pj"/>
      </w:pPr>
      <w:r>
        <w:rPr>
          <w:rStyle w:val="s0"/>
        </w:rPr>
        <w:t>«Жасыл» облигацияларға қатысты субсидиялау мерзімі субсидиялау мерзімін ұзарту құқығынсыз 5 (бес) жыл. Субсидиялау мерзімі қаржы агенттігі «жасыл» жоба бойынша бірінші субсидиялау шартына қол қойған кезден бастап белгіленеді.</w:t>
      </w:r>
    </w:p>
    <w:p w:rsidR="007F7476" w:rsidRDefault="006D1D3F">
      <w:pPr>
        <w:pStyle w:val="pj"/>
      </w:pPr>
      <w:r>
        <w:rPr>
          <w:rStyle w:val="s0"/>
        </w:rPr>
        <w:t>20. Купондық сыйақы мөлшерлемесінің бір бөлігін субсидиялау облигациялар немесе ислам бағалы қағаздары бойынша облигациялар/ислам бағалы қағаздарын шығару проспектісінде көрсетілген өтеу графигіне сәйкес жеткізіледі.</w:t>
      </w:r>
    </w:p>
    <w:p w:rsidR="007F7476" w:rsidRDefault="006D1D3F">
      <w:pPr>
        <w:pStyle w:val="pj"/>
      </w:pPr>
      <w:r>
        <w:rPr>
          <w:rStyle w:val="s0"/>
        </w:rPr>
        <w:t xml:space="preserve">21. Купондық сыйақы мөлшерлемесі субсидияланатын эмитенттің облигациялары номиналды ұстауды есепке алу жүйесінде, оның ішінде АХҚО құқығы бойынша бағалы қағаздар тізілімін есепке алу жүйесінде ескеріледі. Купондық сыйақы мөлшерлемесі субсидияланатын эмитенттің ислам бағалы қағаздары номиналды ұстауды есепке алу жүйесінде есепке алынады. Купондық сыйақы мөлшерлемесі субсидияланатын облигациялармен немесе ислам бағалы қағаздармен жасалған мәмілелерді тіркеу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hyperlink r:id="rId18" w:history="1">
        <w:r>
          <w:rPr>
            <w:rStyle w:val="a4"/>
          </w:rPr>
          <w:t>қаулысында</w:t>
        </w:r>
      </w:hyperlink>
      <w:r>
        <w:rPr>
          <w:rStyle w:val="s0"/>
        </w:rPr>
        <w:t xml:space="preserve"> (нормативтік құқықтық актілерін мемлекеттік тіркеу тізілімінде № 9876 болып тіркелген) көзделген тәртіппен номиналды ұстау жүйесінде (орталық депозитарийдің есепке алу жүйесінде және (немесе) АХҚО қор биржасының орталық депозитарийдің есепке алу жүйесінде) немесе АХҚО қор биржасының орталық депозитарийінің/АХҚО қор биржасының тіркеушісінің қағидаларында және/немесе АХҚО құқығында көзделген тәртіппен жүзеге асырылады.</w:t>
      </w:r>
    </w:p>
    <w:p w:rsidR="007F7476" w:rsidRDefault="006D1D3F">
      <w:pPr>
        <w:pStyle w:val="pj"/>
      </w:pPr>
      <w:r>
        <w:rPr>
          <w:rStyle w:val="s0"/>
        </w:rPr>
        <w:t>22. Эмитент купондық сыйақы мөлшерлемесі субсидияланатын облигациялар ұстаушылардың немесе купондық сыйақы мөлшерлемесі субсидияланатын ислам бағалы қағаздарын ұстаушылардың өкілін бағалы қағаздар нарығында кастодиандық және (немесе) брокерлік және дилерлік қызметті жүзеге асыратын бағалы қағаздар нарығына кəсіпқой қатысушылар арасынан өзі таңдайды. Бұл ретте облигациялар ұстаушының немесе ислам бағалы қағаздарын ұстаушының өкілін эмитенттің үлестес тұлғалары арасынан таңдауға жол берілмейді.</w:t>
      </w:r>
    </w:p>
    <w:p w:rsidR="007F7476" w:rsidRDefault="006D1D3F">
      <w:pPr>
        <w:pStyle w:val="pc"/>
      </w:pPr>
      <w:r>
        <w:rPr>
          <w:rStyle w:val="s1"/>
        </w:rPr>
        <w:t> </w:t>
      </w:r>
    </w:p>
    <w:p w:rsidR="007F7476" w:rsidRDefault="006D1D3F">
      <w:pPr>
        <w:pStyle w:val="pc"/>
      </w:pPr>
      <w:r>
        <w:rPr>
          <w:rStyle w:val="s1"/>
        </w:rPr>
        <w:t> </w:t>
      </w:r>
    </w:p>
    <w:p w:rsidR="007F7476" w:rsidRDefault="006D1D3F">
      <w:pPr>
        <w:pStyle w:val="pc"/>
      </w:pPr>
      <w:bookmarkStart w:id="1" w:name="SUB2300"/>
      <w:bookmarkEnd w:id="1"/>
      <w:r>
        <w:rPr>
          <w:rStyle w:val="s1"/>
        </w:rPr>
        <w:t>3-параграф. Қатысушылардың өзара іс-қимылы</w:t>
      </w:r>
    </w:p>
    <w:p w:rsidR="007F7476" w:rsidRDefault="006D1D3F">
      <w:pPr>
        <w:pStyle w:val="pc"/>
      </w:pPr>
      <w:r>
        <w:rPr>
          <w:rStyle w:val="s1"/>
        </w:rPr>
        <w:t> </w:t>
      </w:r>
    </w:p>
    <w:p w:rsidR="007F7476" w:rsidRDefault="006D1D3F">
      <w:pPr>
        <w:pStyle w:val="pj"/>
      </w:pPr>
      <w:r>
        <w:rPr>
          <w:rStyle w:val="s0"/>
        </w:rPr>
        <w:t>23. Кәсіпкер немесе қаржы консультанты субсидиялауды алу үшін қаржы агенттігіне субсидиялаудың үлгілік шартын жібереді, оған мынадай құжаттар топтамасын (басшының мөрімен (бар болса) және қолымен расталған көшірмелерді) қоса береді:</w:t>
      </w:r>
    </w:p>
    <w:p w:rsidR="007F7476" w:rsidRDefault="006D1D3F">
      <w:pPr>
        <w:pStyle w:val="pj"/>
      </w:pPr>
      <w:r>
        <w:rPr>
          <w:rStyle w:val="s0"/>
        </w:rPr>
        <w:t xml:space="preserve">1) осы Купондық сыйақы мөлшерлемесін субсидиялау қағидаларына </w:t>
      </w:r>
      <w:hyperlink w:anchor="sub2" w:history="1">
        <w:r>
          <w:rPr>
            <w:rStyle w:val="a4"/>
          </w:rPr>
          <w:t>2-қосымшаға</w:t>
        </w:r>
      </w:hyperlink>
      <w:r>
        <w:rPr>
          <w:rStyle w:val="s0"/>
        </w:rPr>
        <w:t xml:space="preserve"> сәйкес нысан бойынша эмитенттің өтініш-сауалнамасы;</w:t>
      </w:r>
    </w:p>
    <w:p w:rsidR="007F7476" w:rsidRDefault="006D1D3F">
      <w:pPr>
        <w:pStyle w:val="pj"/>
      </w:pPr>
      <w:r>
        <w:rPr>
          <w:rStyle w:val="s0"/>
        </w:rPr>
        <w:lastRenderedPageBreak/>
        <w:t xml:space="preserve">2) осы Купондық сыйақы мөлшерлемесін субсидиялау қағидаларына </w:t>
      </w:r>
      <w:hyperlink w:anchor="sub3" w:history="1">
        <w:r>
          <w:rPr>
            <w:rStyle w:val="a4"/>
          </w:rPr>
          <w:t>3-қосымшаға</w:t>
        </w:r>
      </w:hyperlink>
      <w:r>
        <w:rPr>
          <w:rStyle w:val="s0"/>
        </w:rPr>
        <w:t xml:space="preserve"> сәйкес өтінім туралы ақпарат (эмитенттің қолы қойылған);</w:t>
      </w:r>
    </w:p>
    <w:p w:rsidR="007F7476" w:rsidRDefault="006D1D3F">
      <w:pPr>
        <w:pStyle w:val="pj"/>
      </w:pPr>
      <w:r>
        <w:rPr>
          <w:rStyle w:val="s0"/>
        </w:rPr>
        <w:t>3) облигациялар шығару проспектісінің жобасы немесе ислам бағалы қағаздарын шығару проспектісінің жобасы;</w:t>
      </w:r>
    </w:p>
    <w:p w:rsidR="007F7476" w:rsidRDefault="006D1D3F">
      <w:pPr>
        <w:pStyle w:val="pj"/>
      </w:pPr>
      <w:r>
        <w:rPr>
          <w:rStyle w:val="s0"/>
        </w:rPr>
        <w:t>4) эмитенттің уәкілетті органының облигацияларды немесе ислам бағалы қағаздарын шығару туралы шешімі;</w:t>
      </w:r>
    </w:p>
    <w:p w:rsidR="007F7476" w:rsidRDefault="006D1D3F">
      <w:pPr>
        <w:pStyle w:val="pj"/>
      </w:pPr>
      <w:r>
        <w:rPr>
          <w:rStyle w:val="s0"/>
        </w:rPr>
        <w:t>5) эмитентті мемлекеттік тіркеу/қайта тіркеу туралы анықтама;</w:t>
      </w:r>
    </w:p>
    <w:p w:rsidR="007F7476" w:rsidRDefault="006D1D3F">
      <w:pPr>
        <w:pStyle w:val="pj"/>
      </w:pPr>
      <w:r>
        <w:rPr>
          <w:rStyle w:val="s0"/>
        </w:rPr>
        <w:t>6) егер эмитенттің негізгі қызмет түрі лицензиялануға тиіс болса, лицензиялар;</w:t>
      </w:r>
    </w:p>
    <w:p w:rsidR="007F7476" w:rsidRDefault="006D1D3F">
      <w:pPr>
        <w:pStyle w:val="pj"/>
      </w:pPr>
      <w:r>
        <w:rPr>
          <w:rStyle w:val="s0"/>
        </w:rPr>
        <w:t>7) барлық өзгерістерімен және (немесе) толықтыруларымен жарғы/құрылтай шарты (акционерлік қоғам акцияларды шығару проспектісін және бағалы қағаз ұстаушылар тізілімінен үзінді көшірмені қосымша ұсынады);</w:t>
      </w:r>
    </w:p>
    <w:p w:rsidR="007F7476" w:rsidRDefault="006D1D3F">
      <w:pPr>
        <w:pStyle w:val="pj"/>
      </w:pPr>
      <w:r>
        <w:rPr>
          <w:rStyle w:val="s0"/>
        </w:rPr>
        <w:t>8) салық органының бюджетке міндетті төлемдер бойынша берешектің жоқ екені туралы берілгеніне жүгінген күнге дейін күнтізбелік 30 (отыз) күн толмаған анықтамасы;</w:t>
      </w:r>
    </w:p>
    <w:p w:rsidR="007F7476" w:rsidRDefault="006D1D3F">
      <w:pPr>
        <w:pStyle w:val="pj"/>
      </w:pPr>
      <w:r>
        <w:rPr>
          <w:rStyle w:val="s0"/>
        </w:rPr>
        <w:t>9) соңғы 3 (үш) қаржы жылындағы салық декларацияларының көшірмелері (егер кәсіпкердің жұмыс істеу мерзімі 3 (үш) жылдан кем болса, салық декларациясының соңғы қаржы жылындағы көшірмесі);</w:t>
      </w:r>
    </w:p>
    <w:p w:rsidR="007F7476" w:rsidRDefault="006D1D3F">
      <w:pPr>
        <w:pStyle w:val="pj"/>
      </w:pPr>
      <w:r>
        <w:rPr>
          <w:rStyle w:val="s0"/>
        </w:rPr>
        <w:t>10) қаржы консультантының эмитенттің қаржылық жай-күйі туралы қорытындысы;</w:t>
      </w:r>
    </w:p>
    <w:p w:rsidR="007F7476" w:rsidRDefault="006D1D3F">
      <w:pPr>
        <w:pStyle w:val="pj"/>
      </w:pPr>
      <w:r>
        <w:rPr>
          <w:rStyle w:val="s0"/>
        </w:rPr>
        <w:t>11) сыртқы бағалау («жасыл» облигация шығару арқылы қаржыландырылатын жоба бойынша) нәтижелері бойынша қорытынды;</w:t>
      </w:r>
    </w:p>
    <w:p w:rsidR="007F7476" w:rsidRDefault="006D1D3F">
      <w:pPr>
        <w:pStyle w:val="pj"/>
      </w:pPr>
      <w:r>
        <w:rPr>
          <w:rStyle w:val="s0"/>
        </w:rPr>
        <w:t>12) қаржы агенттігі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кезеңдер қамтылған жобаның бизнес-жоспары.</w:t>
      </w:r>
    </w:p>
    <w:p w:rsidR="007F7476" w:rsidRDefault="006D1D3F">
      <w:pPr>
        <w:pStyle w:val="pj"/>
      </w:pPr>
      <w:r>
        <w:rPr>
          <w:rStyle w:val="s0"/>
        </w:rPr>
        <w:t xml:space="preserve">24. Қаржы агенттігі осы Купондық сыйақы мөлшерлемесін субсидиялау қағидаларының </w:t>
      </w:r>
      <w:hyperlink w:anchor="sub2300" w:history="1">
        <w:r>
          <w:rPr>
            <w:rStyle w:val="a4"/>
          </w:rPr>
          <w:t>23-тармағында</w:t>
        </w:r>
      </w:hyperlink>
      <w:r>
        <w:rPr>
          <w:rStyle w:val="s0"/>
        </w:rPr>
        <w:t xml:space="preserve"> көрсетілген құжаттарды алғаннан кейін 10 (он) жұмыс күні ішінде:</w:t>
      </w:r>
    </w:p>
    <w:p w:rsidR="007F7476" w:rsidRDefault="006D1D3F">
      <w:pPr>
        <w:pStyle w:val="pj"/>
      </w:pPr>
      <w:r>
        <w:rPr>
          <w:rStyle w:val="s0"/>
        </w:rPr>
        <w:t>1) құжаттар топтамасының толық болуын тексереді (құжаттар топтамасы толық ұсынылмаған не белгіленген нысандарға сәйкес келмейтін құжаттар ұсынылған жағдайда ұсынылған құжаттар бойынша нақты кемшіліктерді көрсете отырып бес күн мерзімде эмитентке оларды пысықтау үшін қайтарады);</w:t>
      </w:r>
    </w:p>
    <w:p w:rsidR="007F7476" w:rsidRDefault="006D1D3F">
      <w:pPr>
        <w:pStyle w:val="pj"/>
      </w:pPr>
      <w:r>
        <w:rPr>
          <w:rStyle w:val="s0"/>
        </w:rPr>
        <w:t>2) облигациялар немесе ислам бағалы қағаздарын 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p w:rsidR="007F7476" w:rsidRDefault="006D1D3F">
      <w:pPr>
        <w:pStyle w:val="pj"/>
      </w:pPr>
      <w:r>
        <w:rPr>
          <w:rStyle w:val="s0"/>
        </w:rPr>
        <w:t>3) эмитенттің жобасын толық құжаттар топтамасымен қоса қаржы агенттігінің уәкілетті органының қарауына шығарады.</w:t>
      </w:r>
    </w:p>
    <w:p w:rsidR="007F7476" w:rsidRDefault="006D1D3F">
      <w:pPr>
        <w:pStyle w:val="pj"/>
      </w:pPr>
      <w:r>
        <w:rPr>
          <w:rStyle w:val="s0"/>
        </w:rPr>
        <w:t>25.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уәкілетті органы бекітетін ішкі нормативтік құжаттарымен айқындалады.</w:t>
      </w:r>
    </w:p>
    <w:p w:rsidR="007F7476" w:rsidRDefault="006D1D3F">
      <w:pPr>
        <w:pStyle w:val="pj"/>
      </w:pPr>
      <w:r>
        <w:rPr>
          <w:rStyle w:val="s0"/>
        </w:rPr>
        <w:t>26. Қаржы агенттігінің уәкілетті органы жобаларды тиісті қаржы жылында субсидиялау үшін бюджет қаражаты болған кезде қарайды.</w:t>
      </w:r>
    </w:p>
    <w:p w:rsidR="007F7476" w:rsidRDefault="006D1D3F">
      <w:pPr>
        <w:pStyle w:val="pj"/>
      </w:pPr>
      <w:r>
        <w:rPr>
          <w:rStyle w:val="s0"/>
        </w:rPr>
        <w:t>27. Қаржы агенттігінің уәкілетті органы шешім қабылдағаннан кейін 1 (бір) жұмыс күні ішінде қаржы агенттігі хаттаманы ресімдеп, қолын қойып, хаттамадан үзінді көшірмені ілеспе хатпен эмитентке/қаржы консультантына, қор биржасына/АХҚО қор биржасына жібереді.</w:t>
      </w:r>
    </w:p>
    <w:p w:rsidR="007F7476" w:rsidRDefault="006D1D3F">
      <w:pPr>
        <w:pStyle w:val="pj"/>
      </w:pPr>
      <w:r>
        <w:rPr>
          <w:rStyle w:val="s0"/>
        </w:rPr>
        <w:t>28. Қаржы агенттігінің уәкілетті органы шешімінің қолданылу мерзімі шешім қабылданған күннен бастап 6 (алты) айды құрайды.</w:t>
      </w:r>
    </w:p>
    <w:p w:rsidR="007F7476" w:rsidRDefault="006D1D3F">
      <w:pPr>
        <w:pStyle w:val="pj"/>
      </w:pPr>
      <w:bookmarkStart w:id="2" w:name="SUB2900"/>
      <w:bookmarkEnd w:id="2"/>
      <w:r>
        <w:rPr>
          <w:rStyle w:val="s0"/>
        </w:rPr>
        <w:lastRenderedPageBreak/>
        <w:t xml:space="preserve">29. Қаржы агенттігі уәкілетті органның хаттамасынан үзінді көшірмені алғаннан кейін кәсіпкер эмитенттің және ол шығаратын облигациялардың немесе ислам бағалы қағаздарының листингтік талаптарға сәйкес келуі туралы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облигациялардың немесе ислам бағалы қағаздарының шығарылымын мемлекеттік тіркеуден, қор биржасында/АХҚО қор биржасында листинг рәсімінен өтеді, бағалы қағаздар шығарылымын Қазақстан Республикасының немесе АХҚО юрисдикциясында тіркеу мақсатында облигацияларды қор биржасының/АХҚО қор биржасының ішкі қағидаларына және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w:t>
      </w:r>
      <w:hyperlink r:id="rId19" w:history="1">
        <w:r>
          <w:rPr>
            <w:rStyle w:val="a4"/>
          </w:rPr>
          <w:t>қаулысына</w:t>
        </w:r>
      </w:hyperlink>
      <w:r>
        <w:rPr>
          <w:rStyle w:val="s0"/>
        </w:rPr>
        <w:t xml:space="preserve"> (нормативтік құқықтық актілерін мемлекеттік тіркеу тізілімінде № 17884 болып тіркелген) және өзге де қолданылатын құқықтық актілерге сәйкес орналастыруды жүзеге асырады.</w:t>
      </w:r>
    </w:p>
    <w:p w:rsidR="007F7476" w:rsidRDefault="006D1D3F">
      <w:pPr>
        <w:pStyle w:val="pj"/>
      </w:pPr>
      <w:r>
        <w:rPr>
          <w:rStyle w:val="s0"/>
        </w:rPr>
        <w:t>Субсидиялау шарты эмитент:</w:t>
      </w:r>
    </w:p>
    <w:p w:rsidR="007F7476" w:rsidRDefault="006D1D3F">
      <w:pPr>
        <w:pStyle w:val="pj"/>
      </w:pPr>
      <w:r>
        <w:rPr>
          <w:rStyle w:val="s0"/>
        </w:rPr>
        <w:t>1) бағалы қағаздар нарығын мемлекеттік реттеу жөніндегі уәкілетті орган/АХҚО қор биржасы тіркеген облигациялар немесе ислам бағалы қағаздарын шығару проспектісін;</w:t>
      </w:r>
    </w:p>
    <w:p w:rsidR="007F7476" w:rsidRDefault="006D1D3F">
      <w:pPr>
        <w:pStyle w:val="pj"/>
      </w:pPr>
      <w:r>
        <w:rPr>
          <w:rStyle w:val="s0"/>
        </w:rPr>
        <w:t>2) қор биржасының/АХҚО қор биржасының эмитент облигацияларын немесе ислам бағалы қағаздарын қор биржасының/АХҚО қор биржасының ресми тізіміне (листинг) қосу туралы хабарламасын;</w:t>
      </w:r>
    </w:p>
    <w:p w:rsidR="007F7476" w:rsidRDefault="006D1D3F">
      <w:pPr>
        <w:pStyle w:val="pj"/>
      </w:pPr>
      <w:r>
        <w:rPr>
          <w:rStyle w:val="s0"/>
        </w:rPr>
        <w:t>3) эмитент пен орталық депозитарийдің немесе АХҚО қор биржасының орталық депозитарийі арасында төлем агентінің қызметтер көрсетуге арналған шарты жасалғаны туралы хабарламаны (немесе АХҚО қор биржасының орталық депозитарийінің қағидаларына сәйкес эмитенттің бағалы қағаздарына қатысты төлем агентінің функцияларын жүзеге асыру туралы АХҚО қор биржасының орталық депозитарийінің өзге де растауы);</w:t>
      </w:r>
    </w:p>
    <w:p w:rsidR="007F7476" w:rsidRDefault="006D1D3F">
      <w:pPr>
        <w:pStyle w:val="pj"/>
      </w:pPr>
      <w:r>
        <w:rPr>
          <w:rStyle w:val="s0"/>
        </w:rPr>
        <w:t>4) орталық депозитарийдің есепке алу жүйесінен үзінді көшірмені немесе АХҚО қор биржасының орталық депозитарийінің есепке алу жүйесінен үзінді көшірмені немесе облигацияларды немесе ислам бағалы қағаздарын орналастыру қорытындысы туралы есепті ұсынғаннан кейін жасалады.</w:t>
      </w:r>
    </w:p>
    <w:p w:rsidR="007F7476" w:rsidRDefault="006D1D3F">
      <w:pPr>
        <w:pStyle w:val="pj"/>
      </w:pPr>
      <w:r>
        <w:rPr>
          <w:rStyle w:val="s0"/>
        </w:rPr>
        <w:t xml:space="preserve">30. Эмитент осы Купондық сыйақы мөлшерлемесін субсидиялау қағидаларының </w:t>
      </w:r>
      <w:hyperlink w:anchor="sub2900" w:history="1">
        <w:r>
          <w:rPr>
            <w:rStyle w:val="a4"/>
          </w:rPr>
          <w:t>29-тармағында</w:t>
        </w:r>
      </w:hyperlink>
      <w:r>
        <w:rPr>
          <w:rStyle w:val="s0"/>
        </w:rPr>
        <w:t xml:space="preserve"> көрсетілген құжаттарды ұсынғаннан кейін қаржы агенттігі мен эмитент арасында субсидиялау шарты жасалады.</w:t>
      </w:r>
    </w:p>
    <w:p w:rsidR="007F7476" w:rsidRDefault="006D1D3F">
      <w:pPr>
        <w:pStyle w:val="pj"/>
      </w:pPr>
      <w:r>
        <w:rPr>
          <w:rStyle w:val="s0"/>
        </w:rPr>
        <w:t>Тиісті уәкілетті органнан/өңірлік үйлестірушіден субсидиялау үшін бюджет қаражаты болмаған жағдайда субсидиялау шартына қол қойылмайды.</w:t>
      </w:r>
    </w:p>
    <w:p w:rsidR="007F7476" w:rsidRDefault="006D1D3F">
      <w:pPr>
        <w:pStyle w:val="pj"/>
      </w:pPr>
      <w:r>
        <w:rPr>
          <w:rStyle w:val="s0"/>
        </w:rPr>
        <w:t>Субсидиялау шарты тараптар қол қойған күнінен бастап күшіне енеді.</w:t>
      </w:r>
    </w:p>
    <w:p w:rsidR="007F7476" w:rsidRDefault="006D1D3F">
      <w:pPr>
        <w:pStyle w:val="pj"/>
      </w:pPr>
      <w:r>
        <w:rPr>
          <w:rStyle w:val="s0"/>
        </w:rPr>
        <w:lastRenderedPageBreak/>
        <w:t>Субсидиялау шартын жасасқан күннен бастап 5 (бес) жұмыс күнінен кешіктірмей эмитент, орталық депозитарийге/АХҚО қор биржасының орталық депозитарийіне және қор биржасына/АХҚО қор биржасына субсидиялау шартының жасалғаны туралы хабарлама жібереді, онда сыйақы мөлшерлемесінің субсидияланатын бір бөлігінің мөлшері және орналастырылған облигациялар немесе ислам бағалы қағаздарының саны туралы мәліметтер міндетті түрде көрсетіледі.</w:t>
      </w:r>
    </w:p>
    <w:p w:rsidR="007F7476" w:rsidRDefault="006D1D3F">
      <w:pPr>
        <w:pStyle w:val="pc"/>
      </w:pPr>
      <w:r>
        <w:rPr>
          <w:rStyle w:val="s1"/>
        </w:rPr>
        <w:t> </w:t>
      </w:r>
    </w:p>
    <w:p w:rsidR="007F7476" w:rsidRDefault="006D1D3F">
      <w:pPr>
        <w:pStyle w:val="pc"/>
      </w:pPr>
      <w:r>
        <w:rPr>
          <w:rStyle w:val="s1"/>
        </w:rPr>
        <w:t> </w:t>
      </w:r>
    </w:p>
    <w:p w:rsidR="007F7476" w:rsidRDefault="006D1D3F">
      <w:pPr>
        <w:pStyle w:val="pc"/>
      </w:pPr>
      <w:r>
        <w:rPr>
          <w:rStyle w:val="s1"/>
        </w:rPr>
        <w:t>4-параграф. Субсидиялау тетігі</w:t>
      </w:r>
    </w:p>
    <w:p w:rsidR="007F7476" w:rsidRDefault="006D1D3F">
      <w:pPr>
        <w:pStyle w:val="pc"/>
      </w:pPr>
      <w:r>
        <w:rPr>
          <w:rStyle w:val="s1"/>
        </w:rPr>
        <w:t> </w:t>
      </w:r>
    </w:p>
    <w:p w:rsidR="007F7476" w:rsidRDefault="006D1D3F">
      <w:pPr>
        <w:pStyle w:val="pj"/>
      </w:pPr>
      <w:r>
        <w:rPr>
          <w:rStyle w:val="s0"/>
        </w:rPr>
        <w:t>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 бағалы қағаздарын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немесе купондық сыйақы мөлшерлемесі субсидияланатын ислам бағалы қағаздарының жалпы саны туралы ақпарат орналастырады.</w:t>
      </w:r>
    </w:p>
    <w:p w:rsidR="007F7476" w:rsidRDefault="006D1D3F">
      <w:pPr>
        <w:pStyle w:val="pj"/>
      </w:pPr>
      <w:r>
        <w:rPr>
          <w:rStyle w:val="s0"/>
        </w:rPr>
        <w:t>32. Эмитент орталық депозитарийдің қағидалар жиынтығына/АХҚО қор биржасының сыйақының субсидияланбайтын сомасы мен негізгі борышты (өтеу графигінде болса) өтеу графигіне сәйкес орталық депозитарийінің қағидаларына сәйкес сыйақы төлеу тізілімі тіркелген күні орталық депозитарийдегі/АХҚО қор биржасының орталық депозитарийіндегі шотқа аударады.</w:t>
      </w:r>
    </w:p>
    <w:p w:rsidR="007F7476" w:rsidRDefault="006D1D3F">
      <w:pPr>
        <w:pStyle w:val="pj"/>
      </w:pPr>
      <w:r>
        <w:rPr>
          <w:rStyle w:val="s0"/>
        </w:rPr>
        <w:t>Қаражат аударылғаннан кейін 3 (үш) жұмыс күні ішінде эмитент электрондық пошта арқылы қаражатты аудару туралы құжаттың көшірмесін жіберу арқылы орталық депозитарийді/АХҚО қор биржасының орталық депозитарийін хабардар етеді. Хабарламада эмитент, өңір, сыйақы сомасы және төлем жүргізілген кезең көрсетіледі.</w:t>
      </w:r>
    </w:p>
    <w:p w:rsidR="007F7476" w:rsidRDefault="006D1D3F">
      <w:pPr>
        <w:pStyle w:val="pj"/>
      </w:pPr>
      <w:r>
        <w:rPr>
          <w:rStyle w:val="s0"/>
        </w:rPr>
        <w:t>33. Орталық депозитарий/АХҚО қор биржасының орталық депозитарийі эмитент сыйақы мөлшерлемесінің және негізгі борыштың субсидияланбайтын бөлігін (өтеу графигінде бар болса) аударғаннан кейін 3 (үш) жұмыс күнінен кешіктірмей, қаржы агенттігіне эмитенттен қаражаттың түскені/түспегені туралы хабарлама жібереді.</w:t>
      </w:r>
    </w:p>
    <w:p w:rsidR="007F7476" w:rsidRDefault="006D1D3F">
      <w:pPr>
        <w:pStyle w:val="pj"/>
      </w:pPr>
      <w:r>
        <w:rPr>
          <w:rStyle w:val="s0"/>
        </w:rPr>
        <w:t>34. Қаржы агенттігі орталық депозитарийден/АХҚО қор биржасының орталық депозитарийінен эмитенттен қаражаттың түскені туралы хабарлама негізінде 3 (үш) жұмыс күні ішінде субсидиялау үшін бюджет қаражаты болған кезде сыйақы мөлшерлемесінің субсидияланатын бөлігін орталық депозитарийдің/АХҚО қор биржасының орталық депозитарийінің шотына аударады және қаражат аударылғаннан кейін сонымен бір мезгілде қаржы агенттігі орталық депозитарийді/АХҚО қор биржасының орталық депозитарийін қаражатты аудару туралы құжаттың көшірмесін электрондық поштамен жіберу арқылы хабардар етеді. Хабарламада эмитент, өңір, субсидия сомасы және төлем жүргізілген кезең көрсетіледі.</w:t>
      </w:r>
    </w:p>
    <w:p w:rsidR="007F7476" w:rsidRDefault="006D1D3F">
      <w:pPr>
        <w:pStyle w:val="pj"/>
      </w:pPr>
      <w:r>
        <w:rPr>
          <w:rStyle w:val="s0"/>
        </w:rPr>
        <w:t>35. Орталық депозитарий/АХҚО қор биржасының орталық депозитарийі төлем агентінің қызметтерін көрсету шартында белгіленген немесе АХҚО қор биржасының орталық депозитарийі белгілеген мерзім ішінде облигация ұстаушылардың немесе ислам бағалы қағаздарын ұстаушылардың шоттарына/банк шоттарына ақша аударады.</w:t>
      </w:r>
    </w:p>
    <w:p w:rsidR="007F7476" w:rsidRDefault="006D1D3F">
      <w:pPr>
        <w:pStyle w:val="pj"/>
      </w:pPr>
      <w:r>
        <w:rPr>
          <w:rStyle w:val="s0"/>
        </w:rPr>
        <w:t xml:space="preserve">36.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борышты (өтеу графигінде бар болса) облигация ұстаушылардың немесе ислам бағалы қағаздарын ұстаушылардың шоттарына/банк шоттарына аударғаннан кейін 3 (үш) жұмыс күнінен кешіктірмей, облигация ұстаушылардың өкіліне немесе ислам </w:t>
      </w:r>
      <w:r>
        <w:rPr>
          <w:rStyle w:val="s0"/>
        </w:rPr>
        <w:lastRenderedPageBreak/>
        <w:t>бағалы қағаздарын ұстаушыларының өкіліне және қаржы агенттігіне (АТАҚЖ жүйесі немесе жіберілетін құжаттамаға рұқсатсыз қол жеткізуден қорғайтын өзге де байланыс арналары арқылы қолжетімді болған кезде):</w:t>
      </w:r>
    </w:p>
    <w:p w:rsidR="007F7476" w:rsidRDefault="006D1D3F">
      <w:pPr>
        <w:pStyle w:val="pj"/>
      </w:pPr>
      <w:r>
        <w:rPr>
          <w:rStyle w:val="s0"/>
        </w:rPr>
        <w:t>1) ISINе облигациялары не ислам бағалы қағаздары;</w:t>
      </w:r>
    </w:p>
    <w:p w:rsidR="007F7476" w:rsidRDefault="006D1D3F">
      <w:pPr>
        <w:pStyle w:val="pj"/>
      </w:pPr>
      <w:r>
        <w:rPr>
          <w:rStyle w:val="s0"/>
        </w:rPr>
        <w:t>2) тізілім тіркелген күнгі жағдай бойынша облигация ұстаушылардың немесе ислам бағалы қағаздарын ұстаушылардың шоттарындағы облигациялардың немесе ислам бағалы қағаздарының саны;</w:t>
      </w:r>
    </w:p>
    <w:p w:rsidR="007F7476" w:rsidRDefault="006D1D3F">
      <w:pPr>
        <w:pStyle w:val="pj"/>
      </w:pPr>
      <w:r>
        <w:rPr>
          <w:rStyle w:val="s0"/>
        </w:rPr>
        <w:t>3) орталық депозитарий/АХҚО қор биржасының орталық депозитарийі облигация ұстаушылардың немесе ислам бағалы қағаздарын ұстаушылардың шоттарына/банк шоттарына аударған сыйақының жалпы сомасы;</w:t>
      </w:r>
    </w:p>
    <w:p w:rsidR="007F7476" w:rsidRDefault="006D1D3F">
      <w:pPr>
        <w:pStyle w:val="pj"/>
      </w:pPr>
      <w:r>
        <w:rPr>
          <w:rStyle w:val="s0"/>
        </w:rPr>
        <w:t>4) орналастырылмаған облигациялардың не ислам бағалы қағаздарының саны/сомасы;</w:t>
      </w:r>
    </w:p>
    <w:p w:rsidR="007F7476" w:rsidRDefault="006D1D3F">
      <w:pPr>
        <w:pStyle w:val="pj"/>
      </w:pPr>
      <w:r>
        <w:rPr>
          <w:rStyle w:val="s0"/>
        </w:rPr>
        <w:t>5) орталық депозитарий/АХҚО қор биржасының орталық депозитарийі эмитенттен алған сома туралы мәліметтер көрсетілген субсидиялау туралы есепті жібереді.</w:t>
      </w:r>
    </w:p>
    <w:p w:rsidR="007F7476" w:rsidRDefault="006D1D3F">
      <w:pPr>
        <w:pStyle w:val="pj"/>
      </w:pPr>
      <w:bookmarkStart w:id="3" w:name="SUB3700"/>
      <w:bookmarkEnd w:id="3"/>
      <w:r>
        <w:rPr>
          <w:rStyle w:val="s0"/>
        </w:rPr>
        <w:t>37. Егер облигациялар шығару проспектісінің шарттары (облигациялар немесе ислам бағалы қағаздары шығарылымының жиынтық номиналды құны және (немесе) сыйақы мөлшерлемесі, жеңілдік берілген кезең, эмитенттің өзгеруі/эмитенттің атауы) өзгерген жағдайда эмитент қаржы агенттігіне тиісті хабарлама жібереді, ол өз кезегінде 7 (жеті) жұмыс күні ішінде өзгеретін мәселе бойынша құжаттар топтамасымен бірге, қазіргі қаржыландыру талаптарына енгізілетін өзгерістер жөніндегі ақпаратты қаржы агенттігінің уәкілетті органының қарауына шығарады. Қарау нәтижелері бойынша қаржы агенттігінің уәкілетті органы облигациялар шығару проспектісіне өзгерістер енгізумен келісу/келіспеу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шарттарына өзгерістер хаттамада/шешімде анық көрсетіледі.</w:t>
      </w:r>
    </w:p>
    <w:p w:rsidR="007F7476" w:rsidRDefault="006D1D3F">
      <w:pPr>
        <w:pStyle w:val="pj"/>
      </w:pPr>
      <w:r>
        <w:rPr>
          <w:rStyle w:val="s0"/>
        </w:rPr>
        <w:t>38. Қаржы агенттігі қаржы агенттігінің уәкілетті органы шешім қабылдағаннан кейін 1 (бір) жұмыс күні ішінде эмитентке және орталық депозитарийге/АХҚО қор биржасының орталық депозитарийіне хаттамадан үзінді көшірме жібереді.</w:t>
      </w:r>
    </w:p>
    <w:p w:rsidR="007F7476" w:rsidRDefault="006D1D3F">
      <w:pPr>
        <w:pStyle w:val="pj"/>
      </w:pPr>
      <w:bookmarkStart w:id="4" w:name="SUB3900"/>
      <w:bookmarkEnd w:id="4"/>
      <w:r>
        <w:rPr>
          <w:rStyle w:val="s0"/>
        </w:rPr>
        <w:t>39. Эмитент тиісті хатпен қаржы агенттігін облигациялар шығару проспектісіндегі өзге де өзгерістер туралы хабардар етеді, ол өз кезегінде құжаттардың толық топтамасын алған күннен бастап 7 (жеті) жұмыс күні ішінде эмитенттің облигациялар шығару проспектісінің қолданыстағы шарттарындағы өзгерістер бойынша шешім қабылдайды және жүргізілген өзгерістерді хатпен келіседі немесе келісуден бас тартады.</w:t>
      </w:r>
    </w:p>
    <w:p w:rsidR="007F7476" w:rsidRDefault="006D1D3F">
      <w:pPr>
        <w:pStyle w:val="pj"/>
      </w:pPr>
      <w:r>
        <w:rPr>
          <w:rStyle w:val="s0"/>
        </w:rPr>
        <w:t>Бұл ретте эмитенттің облигациялар шығару проспектісінің шарттарына жүргізілген өзгерістер (келісуден бас тарту) келісу хатында анық көрсетіледі.</w:t>
      </w:r>
    </w:p>
    <w:p w:rsidR="007F7476" w:rsidRDefault="006D1D3F">
      <w:pPr>
        <w:pStyle w:val="pj"/>
      </w:pPr>
      <w:r>
        <w:rPr>
          <w:rStyle w:val="s0"/>
        </w:rPr>
        <w:t>40. Бұрын бекітілген кәсіпкерлікті қолдау бағдарламалары шеңберінде мақұлданған жобалар кәсіпкерлер ол бойынша өз міндеттемелерін толық орындағанға дейін қаржы агенттігінің уәкілетті органы бұдан бұрын мақұлдаған шарттарда қолданылады.</w:t>
      </w:r>
    </w:p>
    <w:p w:rsidR="007F7476" w:rsidRDefault="006D1D3F">
      <w:pPr>
        <w:pStyle w:val="pj"/>
      </w:pPr>
      <w:r>
        <w:rPr>
          <w:rStyle w:val="s0"/>
        </w:rPr>
        <w:t>Бұрын бекітілген кәсіпкерлікті қолдау бағдарламалары шеңберінде қаржы агенттігінің уәкілетті органы мақұлдаған жобалар бойынша кепілгерге, қосалқы қарыз алушыға, облигациялардың немесе ислам бағалы қағаздарының айналым мақсаты мен мерзіміне, облигациялар немесе ислам бағалы қағаздары шығарылымының жиынтық номиналды құнын төмендетуге, купондық сыйақы мөлшерлемесіне, кейінге қалдыруға/жеңілдікті кезеңіне, өтеу мерзіміне, өтеу шарттарына, айналым қаражатын толықтыруға қайта басталатын/қайта басталмайтын лимитке, кәсіпкер атауын, ЭҚЖЖ кодын өзгертуге қатысты қаржыландырудың қолданыстағы шарттарына өзгерістер енгізуге жол беріледі.</w:t>
      </w:r>
    </w:p>
    <w:p w:rsidR="007F7476" w:rsidRDefault="006D1D3F">
      <w:pPr>
        <w:pStyle w:val="pj"/>
      </w:pPr>
      <w:r>
        <w:rPr>
          <w:rStyle w:val="s0"/>
        </w:rPr>
        <w:t>Қаржыландырудың қазіргі шарттары өзгерген жағдайда жобаның осы Купондық сыйақы мөлшерлемесін субсидиялау қағидаларының қолданыстағы шарттарына сәйкестендіру қамтамасыз етіледі.</w:t>
      </w:r>
    </w:p>
    <w:p w:rsidR="007F7476" w:rsidRDefault="006D1D3F">
      <w:pPr>
        <w:pStyle w:val="pc"/>
      </w:pPr>
      <w:r>
        <w:rPr>
          <w:rStyle w:val="s1"/>
        </w:rPr>
        <w:t> </w:t>
      </w:r>
    </w:p>
    <w:p w:rsidR="007F7476" w:rsidRDefault="006D1D3F">
      <w:pPr>
        <w:pStyle w:val="pc"/>
      </w:pPr>
      <w:r>
        <w:rPr>
          <w:rStyle w:val="s1"/>
        </w:rPr>
        <w:lastRenderedPageBreak/>
        <w:t> </w:t>
      </w:r>
    </w:p>
    <w:p w:rsidR="007F7476" w:rsidRDefault="006D1D3F">
      <w:pPr>
        <w:pStyle w:val="pc"/>
      </w:pPr>
      <w:r>
        <w:rPr>
          <w:rStyle w:val="s1"/>
        </w:rPr>
        <w:t>5-параграф. Субсидиялау шартын тоқтата тұру/қайта бастау/тоқтату тәртібі</w:t>
      </w:r>
    </w:p>
    <w:p w:rsidR="007F7476" w:rsidRDefault="006D1D3F">
      <w:pPr>
        <w:pStyle w:val="pc"/>
      </w:pPr>
      <w:r>
        <w:rPr>
          <w:rStyle w:val="s1"/>
        </w:rPr>
        <w:t> </w:t>
      </w:r>
    </w:p>
    <w:p w:rsidR="007F7476" w:rsidRDefault="006D1D3F">
      <w:pPr>
        <w:pStyle w:val="pj"/>
      </w:pPr>
      <w:r>
        <w:rPr>
          <w:rStyle w:val="s0"/>
        </w:rPr>
        <w:t>41. Эмитент жобасын субсидиялауды тоқтату және қайта бастау туралы шешімді қаржы агенттігі қабылдайды.</w:t>
      </w:r>
    </w:p>
    <w:p w:rsidR="007F7476" w:rsidRDefault="006D1D3F">
      <w:pPr>
        <w:pStyle w:val="pj"/>
      </w:pPr>
      <w:bookmarkStart w:id="5" w:name="SUB4200"/>
      <w:bookmarkEnd w:id="5"/>
      <w:r>
        <w:rPr>
          <w:rStyle w:val="s0"/>
        </w:rPr>
        <w:t>42. Қаржы агенттігі орталық депозитарийдің/АХҚО қор биржасының орталық депозитарийінің/облигацияларды ұстаушылардың немесе ислам бағалы қағаздарын ұстаушылар өкілінің және/немесе мониторинг нәтижелерінің хабарламасы негізінде мынадай фактілер:</w:t>
      </w:r>
    </w:p>
    <w:p w:rsidR="007F7476" w:rsidRDefault="006D1D3F">
      <w:pPr>
        <w:pStyle w:val="pj"/>
      </w:pPr>
      <w:r>
        <w:rPr>
          <w:rStyle w:val="s0"/>
        </w:rPr>
        <w:t>1) субсидиялау жүзеге асырылатын облигацияларды немесе ислам бағалы қағаздарын орналастырудан түскен қаражатты нысаналы пайдаланбау;</w:t>
      </w:r>
    </w:p>
    <w:p w:rsidR="007F7476" w:rsidRDefault="006D1D3F">
      <w:pPr>
        <w:pStyle w:val="pj"/>
      </w:pPr>
      <w:r>
        <w:rPr>
          <w:rStyle w:val="s0"/>
        </w:rPr>
        <w:t>2) жобаның және (немесе) эмитенттің осы Купондық сыйақы мөлшерлемесін субсидиялау қағидаларының шарттарына сәйкес келмеуі;</w:t>
      </w:r>
    </w:p>
    <w:p w:rsidR="007F7476" w:rsidRDefault="006D1D3F">
      <w:pPr>
        <w:pStyle w:val="pj"/>
      </w:pPr>
      <w:r>
        <w:rPr>
          <w:rStyle w:val="s0"/>
        </w:rPr>
        <w:t>3) эмитенттің облигациялар немесе ислам бағалы қағаздары бойынша купондық сыйақыны төлеу міндеттемесін орындамауы;</w:t>
      </w:r>
    </w:p>
    <w:p w:rsidR="007F7476" w:rsidRDefault="006D1D3F">
      <w:pPr>
        <w:pStyle w:val="pj"/>
      </w:pPr>
      <w:r>
        <w:rPr>
          <w:rStyle w:val="s0"/>
        </w:rPr>
        <w:t>4) эмитенттің шоттарындағы ақшаға тыйым салу (талап қоюды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 (немесе) эмитенттің шоты бойынша шығыс операцияларының тоқтатып қойылуы;</w:t>
      </w:r>
    </w:p>
    <w:p w:rsidR="007F7476" w:rsidRDefault="006D1D3F">
      <w:pPr>
        <w:pStyle w:val="pj"/>
      </w:pPr>
      <w:r>
        <w:rPr>
          <w:rStyle w:val="s0"/>
        </w:rPr>
        <w:t>5) қаржы агенттігінің уәкілетті органының шешімі қабылданған күннен бастап 2 (екі) қаржы жылынан кейін эмитенттің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міндеттемелерді орындамауы;</w:t>
      </w:r>
    </w:p>
    <w:p w:rsidR="007F7476" w:rsidRDefault="006D1D3F">
      <w:pPr>
        <w:pStyle w:val="pj"/>
      </w:pPr>
      <w:r>
        <w:rPr>
          <w:rStyle w:val="s0"/>
        </w:rPr>
        <w:t>6) эмитент ұсынатын сыртқы бағалау провайдері қорытындысы негізінде жобаны субсидиялау басталғаннан кейін 2 (екі) жыл өткен соң «жасыл» облигациялар бойынша мәлімделген «жасыл» таксономияның шекті өлшемшарттарында:</w:t>
      </w:r>
    </w:p>
    <w:p w:rsidR="007F7476" w:rsidRDefault="006D1D3F">
      <w:pPr>
        <w:pStyle w:val="pj"/>
      </w:pPr>
      <w:r>
        <w:rPr>
          <w:rStyle w:val="s0"/>
        </w:rPr>
        <w:t>1) энергия тұтынуды төмендетудің нақты ең төменгі мәндері;</w:t>
      </w:r>
    </w:p>
    <w:p w:rsidR="007F7476" w:rsidRDefault="006D1D3F">
      <w:pPr>
        <w:pStyle w:val="pj"/>
      </w:pPr>
      <w:r>
        <w:rPr>
          <w:rStyle w:val="s0"/>
        </w:rPr>
        <w:t>2) парниктік газдар шығарындыларының ең төменгі деңгейі;</w:t>
      </w:r>
    </w:p>
    <w:p w:rsidR="007F7476" w:rsidRDefault="006D1D3F">
      <w:pPr>
        <w:pStyle w:val="pj"/>
      </w:pPr>
      <w:r>
        <w:rPr>
          <w:rStyle w:val="s0"/>
        </w:rPr>
        <w:t>3) қалдықтардың кәдеге жаратудың/үлесін азайту;</w:t>
      </w:r>
    </w:p>
    <w:p w:rsidR="007F7476" w:rsidRDefault="006D1D3F">
      <w:pPr>
        <w:pStyle w:val="pj"/>
      </w:pPr>
      <w:r>
        <w:rPr>
          <w:rStyle w:val="s0"/>
        </w:rPr>
        <w:t>4) су тұтынуды төмендету;</w:t>
      </w:r>
    </w:p>
    <w:p w:rsidR="007F7476" w:rsidRDefault="006D1D3F">
      <w:pPr>
        <w:pStyle w:val="pj"/>
      </w:pPr>
      <w:r>
        <w:rPr>
          <w:rStyle w:val="s0"/>
        </w:rPr>
        <w:t>5) ең үздік қолжетімді технологиялар анықтамалықтарының талаптарына сәйкес келуі (шекті өлшемшартта көрсетілген бөлікте) көзделген жағдайда эмитенттің «жасыл» облигациялар бойынша осы шекті өлшемшарттарға қол жеткізбеуі;</w:t>
      </w:r>
    </w:p>
    <w:p w:rsidR="007F7476" w:rsidRDefault="006D1D3F">
      <w:pPr>
        <w:pStyle w:val="pj"/>
      </w:pPr>
      <w:r>
        <w:rPr>
          <w:rStyle w:val="s0"/>
        </w:rPr>
        <w:t>7) жеке кәсіпкерлік субъектісі ретінде эмитенттің қызметін тоқтата тұру/тоқтату;</w:t>
      </w:r>
    </w:p>
    <w:p w:rsidR="007F7476" w:rsidRDefault="006D1D3F">
      <w:pPr>
        <w:pStyle w:val="pj"/>
      </w:pPr>
      <w:r>
        <w:rPr>
          <w:rStyle w:val="s0"/>
        </w:rPr>
        <w:t>8) сомасы 500 (бес жүз) миллион теңгеден асатын жобалар бойынша дивидендтер төлеуі анықталған кезде эмитентті субсидиялауды тоқтата тұрады.</w:t>
      </w:r>
    </w:p>
    <w:p w:rsidR="007F7476" w:rsidRDefault="006D1D3F">
      <w:pPr>
        <w:pStyle w:val="pj"/>
      </w:pPr>
      <w:r>
        <w:rPr>
          <w:rStyle w:val="s0"/>
        </w:rPr>
        <w:t>43. Субсидия тоқтатып қойылған кезеңде купондық сыйақы мөлшерлемесі субсидияланатын облигациялар немесе ислам бағалы қағаздары бойынша сыйақы төлеу жүзеге асырылған жағдайда орталық депозитарийдің қағидалар жиынтығына/АХҚО қор биржасының орталық депозитарийі қағидаларына сәйкес облигация немесе ислам бағалы қағаздарын ұстаушыларына осы сыйақы эмитент есебінен толық төленеді.</w:t>
      </w:r>
    </w:p>
    <w:p w:rsidR="007F7476" w:rsidRDefault="006D1D3F">
      <w:pPr>
        <w:pStyle w:val="pj"/>
      </w:pPr>
      <w:r>
        <w:rPr>
          <w:rStyle w:val="s0"/>
        </w:rPr>
        <w:t xml:space="preserve">44. Қаржы агенттігі осы Купондық сыйақы мөлшерлемесін субсидиялау қағидаларының </w:t>
      </w:r>
      <w:hyperlink w:anchor="sub4200" w:history="1">
        <w:r>
          <w:rPr>
            <w:rStyle w:val="a4"/>
          </w:rPr>
          <w:t>42-тармағында</w:t>
        </w:r>
      </w:hyperlink>
      <w:r>
        <w:rPr>
          <w:rStyle w:val="s0"/>
        </w:rPr>
        <w:t xml:space="preserve"> көрсетілген фактілерді анықтағаннан кейін 5 (бес) жұмыс күні ішінде субсидиялауды тоқтату/тоқтата тұру бойынша кейінге қалдыруды ұсыну не қайта бастау туралы шешім қабылдайды және тиісті хатпен эмитентті/облигация </w:t>
      </w:r>
      <w:r>
        <w:rPr>
          <w:rStyle w:val="s0"/>
        </w:rPr>
        <w:lastRenderedPageBreak/>
        <w:t>ұстаушылардың немесе ислам бағалы қағаздарын ұстаушылардың өкілін және орталық депозитарийді, АХҚО қор биржасының орталық депозитарийін хабардар етеді.</w:t>
      </w:r>
    </w:p>
    <w:p w:rsidR="007F7476" w:rsidRDefault="006D1D3F">
      <w:pPr>
        <w:pStyle w:val="pj"/>
      </w:pPr>
      <w:r>
        <w:rPr>
          <w:rStyle w:val="s0"/>
        </w:rPr>
        <w:t>Эмитент облигациялар немесе ислам бағалы қағаздары бойынша купонды төлеу жөніндегі міндеттемелерін орындамаған жағдайда эмитентке туындаған берешекті күнтізбелік 30 (отыз) күн ішінде жабу үшін мерзім беріледі.</w:t>
      </w:r>
    </w:p>
    <w:p w:rsidR="007F7476" w:rsidRDefault="006D1D3F">
      <w:pPr>
        <w:pStyle w:val="pj"/>
      </w:pPr>
      <w:r>
        <w:rPr>
          <w:rStyle w:val="s0"/>
        </w:rPr>
        <w:t>Эмитент субсидиялауды тоқтата тұруға негіз болған себептерді жойған жағдайда қаржы агенттігінің уәкілетті органы 5 (бес) жұмыс күні ішінде субсидиялауды қайта бастау туралы оң шешім қабылдайды.</w:t>
      </w:r>
    </w:p>
    <w:p w:rsidR="007F7476" w:rsidRDefault="006D1D3F">
      <w:pPr>
        <w:pStyle w:val="pj"/>
      </w:pPr>
      <w:r>
        <w:rPr>
          <w:rStyle w:val="s0"/>
        </w:rPr>
        <w:t>45. Қаржы агенттігі тоқтата тұру кезеңі үшін төленбеген купонның субсидияланатын бөлігін төлейді.</w:t>
      </w:r>
    </w:p>
    <w:p w:rsidR="007F7476" w:rsidRDefault="006D1D3F">
      <w:pPr>
        <w:pStyle w:val="pj"/>
      </w:pPr>
      <w:r>
        <w:rPr>
          <w:rStyle w:val="s0"/>
        </w:rPr>
        <w:t>Субсидиялау тоқтатып қойылған кезеңде эмитентке төленбеген купонның субсидияланатын бөлігін төлеу қаржы агенттігінің уәкілетті органы субсидиялауды қайта бастау туралы шешім қабылдағаннан кейін эмитент шотына ақша аудару арқылы жүргізіледі.</w:t>
      </w:r>
    </w:p>
    <w:p w:rsidR="007F7476" w:rsidRDefault="006D1D3F">
      <w:pPr>
        <w:pStyle w:val="pj"/>
      </w:pPr>
      <w:r>
        <w:rPr>
          <w:rStyle w:val="s0"/>
        </w:rPr>
        <w:t>46. Эмитентті субсидиялауды тоқтату туралы шешім қабылданған кезде қаржы агенттігі 3 (үш) жұмыс күні ішінде эмитентке, облигация ұстаушылардың немесе ислам бағалы қағаздарын ұстаушылардың өкіліне және орталық депозитарийге, АХҚО қор биржасының орталық депозитарийіне тиісті хаттармен субсидиялау шартын біржақты бұзу туралы хабарлама жібереді, онда субсидиялау шартын бұзу күні мен бұзу себептері көрсетіледі.</w:t>
      </w:r>
    </w:p>
    <w:p w:rsidR="007F7476" w:rsidRDefault="006D1D3F">
      <w:pPr>
        <w:pStyle w:val="pj"/>
      </w:pPr>
      <w:r>
        <w:rPr>
          <w:rStyle w:val="s0"/>
        </w:rPr>
        <w:t>Тоқтатылған жобалар қайта басталмайды.</w:t>
      </w:r>
    </w:p>
    <w:p w:rsidR="007F7476" w:rsidRDefault="006D1D3F">
      <w:pPr>
        <w:pStyle w:val="pj"/>
      </w:pPr>
      <w:r>
        <w:rPr>
          <w:rStyle w:val="s0"/>
        </w:rPr>
        <w:t>47. Кәсіпкерге төленген субсидия сомасы қаражатты одан әрі субсидия төлеуге пайдалану үшін қаржы агенттігіне қайтарылуға тиіс.</w:t>
      </w:r>
    </w:p>
    <w:p w:rsidR="007F7476" w:rsidRDefault="006D1D3F">
      <w:pPr>
        <w:pStyle w:val="pj"/>
      </w:pPr>
      <w:r>
        <w:rPr>
          <w:rStyle w:val="s0"/>
        </w:rPr>
        <w:t>48. Мынадай жағдайларда субсидия төлеу тоқтатылады, ал субсидиялау шарты бұзылды деп танылады:</w:t>
      </w:r>
    </w:p>
    <w:p w:rsidR="007F7476" w:rsidRDefault="006D1D3F">
      <w:pPr>
        <w:pStyle w:val="pj"/>
      </w:pPr>
      <w:r>
        <w:rPr>
          <w:rStyle w:val="s0"/>
        </w:rPr>
        <w:t>1) эмитенттің облигацияларды толықтай өтеуі (егер субсидиялау мерзімі облигацияларды немесе ислам бағалы қағаздарын орналастыру мерзіміне тең болса, эмитент облигацияларды немесе ислам бағалы қағаздарын толықтай өтеген күн субсидиялау тоқтатылған күн болып есептеледі);</w:t>
      </w:r>
    </w:p>
    <w:p w:rsidR="007F7476" w:rsidRDefault="006D1D3F">
      <w:pPr>
        <w:pStyle w:val="pj"/>
      </w:pPr>
      <w:r>
        <w:rPr>
          <w:rStyle w:val="s0"/>
        </w:rPr>
        <w:t>2) облигациялар немесе ислам бағалы қағаздары шығарылымын мемлекеттік тіркеудің сот шешімі бойынша жарамсыз деп танылуы;</w:t>
      </w:r>
    </w:p>
    <w:p w:rsidR="007F7476" w:rsidRDefault="006D1D3F">
      <w:pPr>
        <w:pStyle w:val="pj"/>
      </w:pPr>
      <w:r>
        <w:rPr>
          <w:rStyle w:val="s0"/>
        </w:rPr>
        <w:t>3) бағалы қағаздар нарығын мемлекеттік реттеу жөніндегі уәкілетті органның/АХҚО-ның қаржылай көрсетілетін қызметтерді реттеу жөніндегі уәкілетті органының шешімі бойынша облигациялар шығарылымы күшінің жойылуы;</w:t>
      </w:r>
    </w:p>
    <w:p w:rsidR="007F7476" w:rsidRDefault="006D1D3F">
      <w:pPr>
        <w:pStyle w:val="pj"/>
      </w:pPr>
      <w:r>
        <w:rPr>
          <w:rStyle w:val="s0"/>
        </w:rPr>
        <w:t>4) субсидиялауды тоқтату туралы шешім қабылдау;</w:t>
      </w:r>
    </w:p>
    <w:p w:rsidR="007F7476" w:rsidRDefault="006D1D3F">
      <w:pPr>
        <w:pStyle w:val="pj"/>
      </w:pPr>
      <w:r>
        <w:rPr>
          <w:rStyle w:val="s0"/>
        </w:rPr>
        <w:t>5) субсидиялау шартының эмитенттің бастамасымен бұзылуы;</w:t>
      </w:r>
    </w:p>
    <w:p w:rsidR="007F7476" w:rsidRDefault="006D1D3F">
      <w:pPr>
        <w:pStyle w:val="pj"/>
      </w:pPr>
      <w:r>
        <w:rPr>
          <w:rStyle w:val="s0"/>
        </w:rPr>
        <w:t>6) субсидиялау шартының қолданылу мерзімінің аяқталуы;</w:t>
      </w:r>
    </w:p>
    <w:p w:rsidR="007F7476" w:rsidRDefault="006D1D3F">
      <w:pPr>
        <w:pStyle w:val="pj"/>
      </w:pPr>
      <w:r>
        <w:rPr>
          <w:rStyle w:val="s0"/>
        </w:rPr>
        <w:t>7) облигацияларды немесе ислам бағалы қағаздарын орналастыруды немесе делистингті тоқтата тұру.</w:t>
      </w:r>
    </w:p>
    <w:p w:rsidR="007F7476" w:rsidRDefault="006D1D3F">
      <w:pPr>
        <w:pStyle w:val="pj"/>
      </w:pPr>
      <w:r>
        <w:rPr>
          <w:rStyle w:val="s0"/>
        </w:rPr>
        <w:t>49. Облигациялар немесе ислам бағалы қағаздары мерзімінен бұрын өтелген жағдайда осылайша өтелген күннен кейінгі 2 (екі) жұмыс күні ішінде эмитент қаржы агенттігін осы облигацияларды немесе ислам бағалы қағаздарын мерзімінен бұрын өтеу фактісі туралы хабардар етеді.</w:t>
      </w:r>
    </w:p>
    <w:p w:rsidR="007F7476" w:rsidRDefault="006D1D3F">
      <w:pPr>
        <w:pStyle w:val="pj"/>
      </w:pPr>
      <w:r>
        <w:rPr>
          <w:rStyle w:val="s0"/>
        </w:rPr>
        <w:t>50. Қаржы агенттігінің уәкілетті органы субсидиялауды тоқтату туралы шешім қабылдаған кезде қаражатты нысаналы пайдаланбау және (немесе) жобаның сәйкес келмеу фактілері анықталған жағдайда эмитент қаржы агенттігі төлеген сыйақы сомасын қайтарады.</w:t>
      </w:r>
    </w:p>
    <w:p w:rsidR="007F7476" w:rsidRDefault="006D1D3F">
      <w:pPr>
        <w:pStyle w:val="pj"/>
      </w:pPr>
      <w:r>
        <w:rPr>
          <w:rStyle w:val="s0"/>
        </w:rPr>
        <w:t xml:space="preserve">Бұл ретте облигацияларды немесе ислам бағалы қағаздарын орналастырудан түскен қаражат нысаналы пайдаланылмаған кезде субсидиялау облигацияларды немесе ислам </w:t>
      </w:r>
      <w:r>
        <w:rPr>
          <w:rStyle w:val="s0"/>
        </w:rPr>
        <w:lastRenderedPageBreak/>
        <w:t>бағалы қағаздарын орналастырудан түскен қаражаттың нысаналы пайдаланылмаған сомасына пропорционалды түрде тоқтатылады. Облигацияларды немесе ислам бағалы қағаздарын орналастырудан түскен қаражаттың нысаналы пайдаланылуын растайтын қалған бөлігі бойынша және кәсіпкер нысаналы пайдаланылмаған мөлшерге пропорционалды түрде төленген субсидиялар сомасын қайтарған жағдайда субсидиялау өтеу графигіне сәйкес жалғасады.</w:t>
      </w:r>
    </w:p>
    <w:p w:rsidR="007F7476" w:rsidRDefault="006D1D3F">
      <w:pPr>
        <w:pStyle w:val="pc"/>
      </w:pPr>
      <w:r>
        <w:rPr>
          <w:rStyle w:val="s1"/>
        </w:rPr>
        <w:t> </w:t>
      </w:r>
    </w:p>
    <w:p w:rsidR="007F7476" w:rsidRDefault="006D1D3F">
      <w:pPr>
        <w:pStyle w:val="pc"/>
      </w:pPr>
      <w:r>
        <w:rPr>
          <w:rStyle w:val="s1"/>
        </w:rPr>
        <w:t> </w:t>
      </w:r>
    </w:p>
    <w:p w:rsidR="007F7476" w:rsidRDefault="006D1D3F">
      <w:pPr>
        <w:pStyle w:val="pc"/>
      </w:pPr>
      <w:r>
        <w:rPr>
          <w:rStyle w:val="s1"/>
        </w:rPr>
        <w:t>3-тарау. Жобалардың іске асырылуын мониторингтеу</w:t>
      </w:r>
    </w:p>
    <w:p w:rsidR="007F7476" w:rsidRDefault="006D1D3F">
      <w:pPr>
        <w:pStyle w:val="pc"/>
      </w:pPr>
      <w:r>
        <w:rPr>
          <w:rStyle w:val="s1"/>
        </w:rPr>
        <w:t> </w:t>
      </w:r>
    </w:p>
    <w:p w:rsidR="007F7476" w:rsidRDefault="006D1D3F">
      <w:pPr>
        <w:pStyle w:val="pj"/>
      </w:pPr>
      <w:r>
        <w:rPr>
          <w:rStyle w:val="s0"/>
        </w:rPr>
        <w:t>51. Осы Купондық сыйақы мөлшерлемесін субсидиялау қағидалары шеңберінде кәсіпкерлер жобаларының іске асырылуын мониторингтеуді қаржы агенттігі, эмитент/облигация ұстаушылар немесе ислам бағалы қағаздарын ұстаушылардың өкілі жүзеге асырады. Қаржы агенттігі мониторингті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p w:rsidR="007F7476" w:rsidRDefault="006D1D3F">
      <w:pPr>
        <w:pStyle w:val="pj"/>
      </w:pPr>
      <w:r>
        <w:rPr>
          <w:rStyle w:val="s0"/>
        </w:rPr>
        <w:t>52. Қаржы агенттігі мониторинг шеңберінде:</w:t>
      </w:r>
    </w:p>
    <w:p w:rsidR="007F7476" w:rsidRDefault="006D1D3F">
      <w:pPr>
        <w:pStyle w:val="pj"/>
      </w:pPr>
      <w:r>
        <w:rPr>
          <w:rStyle w:val="s0"/>
        </w:rPr>
        <w:t>1) эмитент, облигация ұстаушылар немесе ислам бағалы қағаздарын ұстаушылардың өкілі ұсынатын деректер мен құжаттар негізінде субсидиялау шартын жасасқан эмитенттің облигацияларды немесе ислам бағалы қағаздарын орналастырудан алынған ақшаны пайдалануына мониторинг;</w:t>
      </w:r>
    </w:p>
    <w:p w:rsidR="007F7476" w:rsidRDefault="006D1D3F">
      <w:pPr>
        <w:pStyle w:val="pj"/>
      </w:pPr>
      <w:r>
        <w:rPr>
          <w:rStyle w:val="s0"/>
        </w:rPr>
        <w:t>2) орталық депозитарий немесе АХҚО қор биржасының орталық депозитарийі ұсынатын деректер негізінде эмитенттің төлем тәртібіне мониторинг;</w:t>
      </w:r>
    </w:p>
    <w:p w:rsidR="007F7476" w:rsidRDefault="006D1D3F">
      <w:pPr>
        <w:pStyle w:val="pj"/>
      </w:pPr>
      <w:r>
        <w:rPr>
          <w:rStyle w:val="s0"/>
        </w:rPr>
        <w:t>3) жобаның және (немесе) эмитенттің осы Купондық сыйақы мөлшерлемесін субсидиялау қағидаларының шарттарына сәйкестігіне мониторинг жүргізеді.</w:t>
      </w:r>
    </w:p>
    <w:p w:rsidR="007F7476" w:rsidRDefault="006D1D3F">
      <w:pPr>
        <w:pStyle w:val="pj"/>
      </w:pPr>
      <w:r>
        <w:rPr>
          <w:rStyle w:val="s0"/>
        </w:rPr>
        <w:t>53. Облигация ұстаушылардың немесе ислам бағалы қағаздарын ұстаушылардың өкілі мониторинг шеңберінде:</w:t>
      </w:r>
    </w:p>
    <w:p w:rsidR="007F7476" w:rsidRDefault="006D1D3F">
      <w:pPr>
        <w:pStyle w:val="pj"/>
      </w:pPr>
      <w:r>
        <w:rPr>
          <w:rStyle w:val="s0"/>
        </w:rPr>
        <w:t>1) облигациялар немесе ислам бағалы қағаздарын шығару проспектісінде белгіленген эмитенттің міндеттемелерді облигация ұстаушылар немесе ислам бағалы қағаздарын ұстаушылар алдында орындауын бақылауды;</w:t>
      </w:r>
    </w:p>
    <w:p w:rsidR="007F7476" w:rsidRDefault="006D1D3F">
      <w:pPr>
        <w:pStyle w:val="pj"/>
      </w:pPr>
      <w:r>
        <w:rPr>
          <w:rStyle w:val="s0"/>
        </w:rPr>
        <w:t>2) эмитенттің облигацияларды немесе ислам бағалы қағаздарын орналастырудан алынған ақшаны нысаналы пайдалануын бақылауды;</w:t>
      </w:r>
    </w:p>
    <w:p w:rsidR="007F7476" w:rsidRDefault="006D1D3F">
      <w:pPr>
        <w:pStyle w:val="pj"/>
      </w:pPr>
      <w:r>
        <w:rPr>
          <w:rStyle w:val="s0"/>
        </w:rPr>
        <w:t>3) субсидиялау шартына/субсидиялау шартына қосымша келісімге қол қоюды сүйемелдеуді, субсидиялау үшін құжаттар топтамасын қаржы агенттігіне жіберуді;</w:t>
      </w:r>
    </w:p>
    <w:p w:rsidR="007F7476" w:rsidRDefault="006D1D3F">
      <w:pPr>
        <w:pStyle w:val="pj"/>
      </w:pPr>
      <w:r>
        <w:rPr>
          <w:rStyle w:val="s0"/>
        </w:rPr>
        <w:t>4) облигациялар ұстаушылардың немесе ислам бағалы қағаздарын ұстаушылардың құқықтары мен мүдделерін қорғауға бағытталған шаралар қабылдауды, оның ішінде эмитенттің облигациялар немесе ислам бағалы қағаздарын шығару проспектісінде белгіленген міндеттемелерді орындамау мәселелері бойынша меншігінде эмитенттің орналастырылған облигацияларының немесе ислам бағалы қағаздарының елу және одан көп пайызы тиесілі (сатып алынғандарын есепке алмағанда) облигация ұстаушылардың немесе ислам бағалы қағаздарын ұстаушылардың атынан сотқа талап кою арқылы шаралар қолдануды;</w:t>
      </w:r>
    </w:p>
    <w:p w:rsidR="007F7476" w:rsidRDefault="006D1D3F">
      <w:pPr>
        <w:pStyle w:val="pj"/>
      </w:pPr>
      <w:r>
        <w:rPr>
          <w:rStyle w:val="s0"/>
        </w:rPr>
        <w:t>5) облигациялар ұстаушыларды және бағалы қағаздар нарығын мемлекеттік реттеу жөніндегі уәкілетті органды/АХҚО-ның қаржы нарығын реттеу жөніндегі уәкілетті органын осы тармақтың жоғарыда көрсетілген тармақшаларына сәйкес өз әрекеті мен осындай әрекеттің нәтижелері туралы тоқсанына кемінде бір рет хабардар етуді жүзеге асырады.</w:t>
      </w:r>
    </w:p>
    <w:p w:rsidR="007F7476" w:rsidRDefault="006D1D3F">
      <w:pPr>
        <w:pStyle w:val="pj"/>
      </w:pPr>
      <w:r>
        <w:rPr>
          <w:rStyle w:val="s0"/>
        </w:rPr>
        <w:t xml:space="preserve">54. Мониторингті жүзеге асыру үшін қаржы агенттігі эмитенттен және (немесе) облигация ұстаушылардың немесе ислам бағалы қағаздарын ұстаушылардың өкілінен </w:t>
      </w:r>
      <w:r>
        <w:rPr>
          <w:rStyle w:val="s0"/>
        </w:rPr>
        <w:lastRenderedPageBreak/>
        <w:t>мониторинг нысанасына қатысты, оның ішінде салықтық құпияны құрайтын қажетті құжаттар мен ақпаратты сұратады, іске асырылып жатқан жеріне барып жобаның іске асырылуын мониторингтейді.</w:t>
      </w:r>
    </w:p>
    <w:p w:rsidR="007F7476" w:rsidRDefault="006D1D3F">
      <w:pPr>
        <w:pStyle w:val="pj"/>
      </w:pPr>
      <w:r>
        <w:rPr>
          <w:rStyle w:val="s0"/>
        </w:rPr>
        <w:t>«Жасыл» облигациялар бойынша қаржылай қолдау қаражатының нысаналы пайдалануын мониторингтеу шеңберінде қаржы агенттігі «жасыл» таксономияның шекті өлшемшарттарында:</w:t>
      </w:r>
    </w:p>
    <w:p w:rsidR="007F7476" w:rsidRDefault="006D1D3F">
      <w:pPr>
        <w:pStyle w:val="pj"/>
      </w:pPr>
      <w:r>
        <w:rPr>
          <w:rStyle w:val="s0"/>
        </w:rPr>
        <w:t>1) энергия тұтынуды төмендетудің нақты ең төмен мәндері;</w:t>
      </w:r>
    </w:p>
    <w:p w:rsidR="007F7476" w:rsidRDefault="006D1D3F">
      <w:pPr>
        <w:pStyle w:val="pj"/>
      </w:pPr>
      <w:r>
        <w:rPr>
          <w:rStyle w:val="s0"/>
        </w:rPr>
        <w:t>2) парниктік газдар шығарындыларының ең төмен деңгейлері;</w:t>
      </w:r>
    </w:p>
    <w:p w:rsidR="007F7476" w:rsidRDefault="006D1D3F">
      <w:pPr>
        <w:pStyle w:val="pj"/>
      </w:pPr>
      <w:r>
        <w:rPr>
          <w:rStyle w:val="s0"/>
        </w:rPr>
        <w:t>3) қалдықтардың кәдеге жаратудың/үлесін азайту;</w:t>
      </w:r>
    </w:p>
    <w:p w:rsidR="007F7476" w:rsidRDefault="006D1D3F">
      <w:pPr>
        <w:pStyle w:val="pj"/>
      </w:pPr>
      <w:r>
        <w:rPr>
          <w:rStyle w:val="s0"/>
        </w:rPr>
        <w:t>4) су тұтынуды төмендету;</w:t>
      </w:r>
    </w:p>
    <w:p w:rsidR="007F7476" w:rsidRDefault="006D1D3F">
      <w:pPr>
        <w:pStyle w:val="pj"/>
      </w:pPr>
      <w:r>
        <w:rPr>
          <w:rStyle w:val="s0"/>
        </w:rPr>
        <w:t>5) ең үздік қолжетімді технологиялар анықтамалықтарының талаптарына сәйкес келуі (шекті өлшемшартта көрсетілген бөлігінде) көзделген жағдайларда провайдерлердің тәуелсіз бағалауы негізінде эмитенттің көзделіп отырған «жасыл» жоба бойынша мәлімделген осы шекті өлшемшарттарға қол жеткізуін тексереді.</w:t>
      </w:r>
    </w:p>
    <w:p w:rsidR="007F7476" w:rsidRDefault="006D1D3F">
      <w:pPr>
        <w:pStyle w:val="pj"/>
      </w:pPr>
      <w:r>
        <w:rPr>
          <w:rStyle w:val="s0"/>
        </w:rPr>
        <w:t>Сыртқы бағалау провайдерінің қорытындысын эмитент ұсынады.</w:t>
      </w:r>
    </w:p>
    <w:p w:rsidR="007F7476" w:rsidRDefault="006D1D3F">
      <w:pPr>
        <w:pStyle w:val="pj"/>
      </w:pPr>
      <w:r>
        <w:rPr>
          <w:rStyle w:val="s0"/>
        </w:rPr>
        <w:t>Жобаны субсидиялау басталғаннан кейін 2 (екі) жыл өткен соң эмитент аталған көрсеткіштерге қол жеткізуге тиісті тәуелсіз бағалау не энергия аудиттерін жүргізіп қаржы агенттігіне ұсынады. Жоба бойынша эмитент мәлімдеген «жасыл» таксономияның шекті өлшемшарттарының кейіннен орындалуына жобаның «жасыл» таксономияның шекті өлшемшарттарына сәйкестігі туралы бастапқы қорытындыны берген бағалау провайдерлері сырттай тексеру жүргізеді.</w:t>
      </w:r>
    </w:p>
    <w:p w:rsidR="007F7476" w:rsidRDefault="006D1D3F">
      <w:pPr>
        <w:pStyle w:val="pj"/>
      </w:pPr>
      <w:r>
        <w:rPr>
          <w:rStyle w:val="s0"/>
        </w:rPr>
        <w:t xml:space="preserve">«Жасыл» таксономия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hyperlink r:id="rId20" w:history="1">
        <w:r>
          <w:rPr>
            <w:rStyle w:val="a4"/>
          </w:rPr>
          <w:t>қаулысымен</w:t>
        </w:r>
      </w:hyperlink>
      <w:r>
        <w:rPr>
          <w:rStyle w:val="s0"/>
        </w:rPr>
        <w:t xml:space="preserve"> бекітілген «жасыл» облигациялар және «жасыл» кредиттер арқылы қаржыландырылуға тиіс «жасыл» жобалар жіктемесіне сәйкес колданылады.</w:t>
      </w:r>
    </w:p>
    <w:p w:rsidR="007F7476" w:rsidRDefault="006D1D3F">
      <w:pPr>
        <w:pStyle w:val="pj"/>
      </w:pPr>
      <w:r>
        <w:rPr>
          <w:rStyle w:val="s0"/>
        </w:rPr>
        <w:t>55. Мониторингті жүзеге асыру үшін эмитент облигация ұстаушылардың немесе ислам бағалы қағаздарын ұстаушылардың өкіліне қажетті құжаттар беруді қамтамасыз етеді және жоба іске асырылып жатқан жерге бару құқығымен мониторинг нысанасына жататын, оның ішінде салықтық және коммерциялық құпияны құрайтын ақпаратты ұсынады.</w:t>
      </w:r>
    </w:p>
    <w:p w:rsidR="007F7476" w:rsidRDefault="006D1D3F">
      <w:pPr>
        <w:pStyle w:val="pj"/>
      </w:pPr>
      <w:r>
        <w:rPr>
          <w:rStyle w:val="s0"/>
        </w:rPr>
        <w:t>56. Эмитент/облигация ұстаушылардың немесе ислам бағалы қағаздарын ұстаушылардың өкілі Қазақстан Республикасының заңнамасына және бағалы қағаздар нарығын мемлекеттік реттеу жөніндегі уәкілетті органның актілеріне сәйкес бағалы қағаздар нарығын мемлекетті</w:t>
      </w:r>
      <w:r>
        <w:t>к реттеу жөніндегі уәкілетті органды және/немесе АХҚО-ның қолданыстағы құқығына сәйкес АХҚО-ның қаржылық қызметтерді реттеу жөніндегі уәкілетті органын өз әрекеті туралы хабардар етеді.</w:t>
      </w:r>
    </w:p>
    <w:p w:rsidR="007F7476" w:rsidRDefault="006D1D3F">
      <w:pPr>
        <w:pStyle w:val="pj"/>
      </w:pPr>
      <w:r>
        <w:t>57. Мониторингтің тәртібі мен мерзімдерін, сондай-ақ есептілік нысандарын қаржы агенттігі және эмитент/облигация ұстаушылардың немесе ислам бағалы қағаздарын ұстаушылардың әрбір өкілі өз функциялары бөлігінде өздері белгілейді.</w:t>
      </w:r>
    </w:p>
    <w:p w:rsidR="007F7476" w:rsidRDefault="006D1D3F">
      <w:pPr>
        <w:pStyle w:val="pj"/>
      </w:pPr>
      <w:r>
        <w:t> </w:t>
      </w:r>
    </w:p>
    <w:p w:rsidR="007F7476" w:rsidRDefault="006D1D3F">
      <w:pPr>
        <w:pStyle w:val="pr"/>
      </w:pPr>
      <w:bookmarkStart w:id="6" w:name="SUB1"/>
      <w:bookmarkEnd w:id="6"/>
      <w:r>
        <w:t>Кәсіпкерлік субъектілері шығарған облигациялар</w:t>
      </w:r>
    </w:p>
    <w:p w:rsidR="007F7476" w:rsidRDefault="006D1D3F">
      <w:pPr>
        <w:pStyle w:val="pr"/>
      </w:pPr>
      <w:r>
        <w:t>бойынша купондық сыйақы</w:t>
      </w:r>
    </w:p>
    <w:p w:rsidR="007F7476" w:rsidRDefault="006D1D3F">
      <w:pPr>
        <w:pStyle w:val="pr"/>
      </w:pPr>
      <w:r>
        <w:t>мөлшерлемесін субсидиялау</w:t>
      </w:r>
    </w:p>
    <w:p w:rsidR="007F7476" w:rsidRDefault="006E0D14">
      <w:pPr>
        <w:pStyle w:val="pr"/>
      </w:pPr>
      <w:hyperlink w:anchor="sub0" w:history="1">
        <w:r w:rsidR="006D1D3F">
          <w:rPr>
            <w:rStyle w:val="a4"/>
          </w:rPr>
          <w:t>қағидаларына</w:t>
        </w:r>
      </w:hyperlink>
    </w:p>
    <w:p w:rsidR="007F7476" w:rsidRDefault="006D1D3F">
      <w:pPr>
        <w:pStyle w:val="pr"/>
      </w:pPr>
      <w:r>
        <w:t>1-қосымша</w:t>
      </w:r>
    </w:p>
    <w:p w:rsidR="007F7476" w:rsidRDefault="006D1D3F">
      <w:pPr>
        <w:pStyle w:val="pc"/>
      </w:pPr>
      <w:r>
        <w:rPr>
          <w:rStyle w:val="s1"/>
        </w:rPr>
        <w:t> </w:t>
      </w:r>
    </w:p>
    <w:p w:rsidR="007F7476" w:rsidRDefault="006D1D3F">
      <w:pPr>
        <w:pStyle w:val="pc"/>
      </w:pPr>
      <w:r>
        <w:rPr>
          <w:rStyle w:val="s1"/>
        </w:rPr>
        <w:t> </w:t>
      </w:r>
    </w:p>
    <w:p w:rsidR="007F7476" w:rsidRDefault="006D1D3F">
      <w:pPr>
        <w:pStyle w:val="pc"/>
      </w:pPr>
      <w:r>
        <w:rPr>
          <w:rStyle w:val="s1"/>
        </w:rPr>
        <w:t>Экономикалық қызметтің басым түрлерінің</w:t>
      </w:r>
    </w:p>
    <w:p w:rsidR="007F7476" w:rsidRDefault="006D1D3F">
      <w:pPr>
        <w:pStyle w:val="pc"/>
      </w:pPr>
      <w:r>
        <w:rPr>
          <w:rStyle w:val="s1"/>
        </w:rPr>
        <w:lastRenderedPageBreak/>
        <w:t> тізбесі</w:t>
      </w:r>
    </w:p>
    <w:p w:rsidR="007F7476" w:rsidRDefault="006D1D3F">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914"/>
        <w:gridCol w:w="7657"/>
      </w:tblGrid>
      <w:tr w:rsidR="007F7476">
        <w:trPr>
          <w:jc w:val="center"/>
        </w:trPr>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Экономикалық қызмет түрлерінің жалпы жіктеуішінің коды</w:t>
            </w:r>
          </w:p>
        </w:tc>
        <w:tc>
          <w:tcPr>
            <w:tcW w:w="4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c"/>
            </w:pPr>
            <w:r>
              <w:t>Атауы</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 Өңдеу өнеркәсібінде</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Тамақ өнімдерінің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11.06</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Уыт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11.07</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Алкогольсіз сусындар, минералды сулар және шөлмекке құйылған басқа да сусындар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Текстиль бұйымдарының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Киім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Былғары және оған жататын өнім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16</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Жиһаздан басқа, ағаш және тоз бұйымдарының өндірісі; сабаннан және тоқуға арналған материалдардан жасалған бұйымдар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17</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Қағаз және қағаз өнімдерінің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Полиграфиялық қызмет және жазылған ақпарат жеткізгіштерін тыңдап-көрсету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Химия өнеркәсібі өнімдерінің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Негізгі фармацевтикалық өнімдер мен фармацевтикалық препараттар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Резеңке және пластмасса бұйымдарының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Өзге де бейметалл минералдық өнімдер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Металлургия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Машиналар мен жабдықтардан басқа дайын металл бұйымдарының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26</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Компьютерлер, электрондық және оптикалық жабдықтар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27</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Электр жабдықтарының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Басқа топтамаларға енгізілмеген машиналар мен жабдықтар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29</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Автомобильдер, тіркемелер және жартылай тіркемелер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Басқа көлік құралдарының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Жиһаз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Өзге де дайын бұйымдар өндірісі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Машиналар мен жабдықтарды жөндеу және орнату</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 Көрсетілетін қызметтер және өзге де қызмет түрлері бойынша</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Ауыл, орман және балық шаруашылығы</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01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03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Балық аулау және балық өсіру</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Тау-кен өндіру өнеркәсібі және карьерлерді игеру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08.12.1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Қиыршық тасты және құмды карьерлерді игеру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lastRenderedPageBreak/>
              <w:t>09</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Тау-кен өндіру өнеркәсібінде кызметтер көрсету</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Электр энергиясымен, газбен, бумен, ыстық сумен және кондицияланған ауамен жабдықтау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35.11.2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Гидроэлектр станцияларының электр энергиясын өндіруі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35.11.4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Жел электр станцияларының электр энергиясын өндіруі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35.11.5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Күн электр станцияларының электр энергиясын өндіруі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35.11.9</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Өзге де электр станцияларының электр энергиясын өндіруі</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Сумен жабдықтау; су бұру; қалдықтарды жинау, өңдеу және жою, ластануды жою қызметі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Қалдықтарды жинау, өңдеу және жою; материалдарды кәдеге жарату (қалпына келтіру)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39</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Ластануды жою қызметі және қалдықтарды жою саласындағы өзге де көрсетілетін қызметтер</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Көлік және қоймаға жинау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49.3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Құрлықтағы өзге де жолаушылар көлігінің қызметі**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49.41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Жүк автомобиль көлігінің қызметі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50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Су көлігінің қызметі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52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Жүктерді қоймаға жинау және қосалқы көлік қызметі</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Тұру және тамақтану бойынша қызметтер көрсету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55.10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Қонақүйлердің және тұруға арналған соған ұқсас орындардың қызметтер көрсетуі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55.20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Демалыс күндерінде және қысқа мерзімді тұрудың өзге де кезеңдеріне баспана беру***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55.30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Кемпингтердің, автофургондарға арналған тұрақтардың және тұруға арналған автотіркемелердің қызметтер көрсетуі</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Ақпарат және байланыс</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58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Баспа қызметі</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59.14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Кинофильмдерді көрсету жөніндегі қызмет</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61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Телекоммуникациялар</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62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Компьютерлік бағдарламалау, консультациялық және басқа ілеспе көрсетілетін қызметтер</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Жылжымайтын мүлікпен операциялар</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68.20.8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Жеке меншік немесе жалға алынған қойма үй-жайларын жалдау (қосалқы жалдау) және басқару****</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Кәсіптік, ғылыми және техникалық қызмет</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75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Ветеринариялық қызмет</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Білім беру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85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Білім беру</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Денсаулық сақтау және халыққа әлеуметтік қызмет көрсету</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86</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Денсаулық сақтау саласындағы қызмет</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87</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Халыққа тұруын қамтамасыз ете отырып әлеуметтік қызмет көрсету саласындағы қызмет</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88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Халыққа тұруын қамтамасыз етпей әлеуметтік қызмет көрсету саласындағы қызмет</w:t>
            </w:r>
          </w:p>
        </w:tc>
      </w:tr>
      <w:tr w:rsidR="007F747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Өнер, ойын-сауық және демалыс</w:t>
            </w:r>
          </w:p>
        </w:tc>
      </w:tr>
      <w:tr w:rsidR="007F747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93.1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Спорт саласындағы қызмет</w:t>
            </w:r>
          </w:p>
        </w:tc>
      </w:tr>
    </w:tbl>
    <w:p w:rsidR="007F7476" w:rsidRDefault="006D1D3F">
      <w:pPr>
        <w:pStyle w:val="pj"/>
      </w:pPr>
      <w:r>
        <w:lastRenderedPageBreak/>
        <w:t>*шойын,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p w:rsidR="007F7476" w:rsidRDefault="006D1D3F">
      <w:pPr>
        <w:pStyle w:val="pj"/>
      </w:pPr>
      <w:r>
        <w:t>**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7F7476" w:rsidRDefault="006D1D3F">
      <w:pPr>
        <w:pStyle w:val="pj"/>
      </w:pPr>
      <w:r>
        <w:t>республикалық маңызы бар қалалардағы дизель отынымен жүретін автобустарды (ЭҚЖЖ коды 49.31.1 «Автобуспен тасымалдау», 49.31.9 «Кестеге бағынатын өзге де көлік түрлерімен тасымалдау») қоспағанда;</w:t>
      </w:r>
    </w:p>
    <w:p w:rsidR="007F7476" w:rsidRDefault="006D1D3F">
      <w:pPr>
        <w:pStyle w:val="pj"/>
      </w:pPr>
      <w:r>
        <w:t>*** апартаменттерді, пәтерлерді және тұрғын үйлерді қоспағанда;</w:t>
      </w:r>
    </w:p>
    <w:p w:rsidR="007F7476" w:rsidRDefault="006D1D3F">
      <w:pPr>
        <w:pStyle w:val="pj"/>
      </w:pPr>
      <w:r>
        <w:t>**** бұл ЭҚЖЖ қойма үй-жайлары мен қойма алаңдарын жалға беруді көздейді.</w:t>
      </w:r>
    </w:p>
    <w:p w:rsidR="007F7476" w:rsidRDefault="006D1D3F">
      <w:pPr>
        <w:pStyle w:val="pr"/>
      </w:pPr>
      <w:r>
        <w:t> </w:t>
      </w:r>
    </w:p>
    <w:p w:rsidR="007F7476" w:rsidRDefault="006D1D3F">
      <w:pPr>
        <w:pStyle w:val="pr"/>
      </w:pPr>
      <w:bookmarkStart w:id="7" w:name="SUB2"/>
      <w:bookmarkEnd w:id="7"/>
      <w:r>
        <w:t>Кәсіпкерлік</w:t>
      </w:r>
    </w:p>
    <w:p w:rsidR="007F7476" w:rsidRDefault="006D1D3F">
      <w:pPr>
        <w:pStyle w:val="pr"/>
      </w:pPr>
      <w:r>
        <w:t>субъектілері шығарған облигациялар</w:t>
      </w:r>
    </w:p>
    <w:p w:rsidR="007F7476" w:rsidRDefault="006D1D3F">
      <w:pPr>
        <w:pStyle w:val="pr"/>
      </w:pPr>
      <w:r>
        <w:t>бойынша купондық сыйақы</w:t>
      </w:r>
    </w:p>
    <w:p w:rsidR="007F7476" w:rsidRDefault="006D1D3F">
      <w:pPr>
        <w:pStyle w:val="pr"/>
      </w:pPr>
      <w:r>
        <w:t>мөлшерлемесін субсидиялау</w:t>
      </w:r>
    </w:p>
    <w:p w:rsidR="007F7476" w:rsidRDefault="006E0D14">
      <w:pPr>
        <w:pStyle w:val="pr"/>
      </w:pPr>
      <w:hyperlink w:anchor="sub0" w:history="1">
        <w:r w:rsidR="006D1D3F">
          <w:rPr>
            <w:rStyle w:val="a4"/>
          </w:rPr>
          <w:t>қағидаларына</w:t>
        </w:r>
      </w:hyperlink>
    </w:p>
    <w:p w:rsidR="007F7476" w:rsidRDefault="006D1D3F">
      <w:pPr>
        <w:pStyle w:val="pr"/>
      </w:pPr>
      <w:r>
        <w:t>2-қосымша</w:t>
      </w:r>
    </w:p>
    <w:p w:rsidR="007F7476" w:rsidRDefault="006D1D3F">
      <w:pPr>
        <w:pStyle w:val="pr"/>
      </w:pPr>
      <w:r>
        <w:t> </w:t>
      </w:r>
    </w:p>
    <w:p w:rsidR="007F7476" w:rsidRDefault="006D1D3F">
      <w:pPr>
        <w:pStyle w:val="pr"/>
      </w:pPr>
      <w:r>
        <w:t>Нысан</w:t>
      </w:r>
    </w:p>
    <w:p w:rsidR="007F7476" w:rsidRDefault="006D1D3F">
      <w:pPr>
        <w:pStyle w:val="pr"/>
      </w:pPr>
      <w:r>
        <w:t> </w:t>
      </w:r>
    </w:p>
    <w:p w:rsidR="007F7476" w:rsidRDefault="006D1D3F">
      <w:pPr>
        <w:pStyle w:val="pr"/>
      </w:pPr>
      <w:r>
        <w:t>Қайда: ___________________________</w:t>
      </w:r>
    </w:p>
    <w:p w:rsidR="007F7476" w:rsidRDefault="006D1D3F">
      <w:pPr>
        <w:pStyle w:val="pr"/>
      </w:pPr>
      <w:r>
        <w:t>«Даму» кәсіпкерлікті дамыту қоры»</w:t>
      </w:r>
    </w:p>
    <w:p w:rsidR="007F7476" w:rsidRDefault="006D1D3F">
      <w:pPr>
        <w:pStyle w:val="pr"/>
      </w:pPr>
      <w:r>
        <w:t>акционерлік қоғамының (бұдан әрі - «Даму»</w:t>
      </w:r>
    </w:p>
    <w:p w:rsidR="007F7476" w:rsidRDefault="006D1D3F">
      <w:pPr>
        <w:pStyle w:val="pr"/>
      </w:pPr>
      <w:r>
        <w:t>қоры) өңірлік филиалы</w:t>
      </w:r>
    </w:p>
    <w:p w:rsidR="007F7476" w:rsidRDefault="006D1D3F">
      <w:pPr>
        <w:pStyle w:val="pr"/>
      </w:pPr>
      <w:r>
        <w:t>Кімнен: __________________________</w:t>
      </w:r>
    </w:p>
    <w:p w:rsidR="007F7476" w:rsidRDefault="006D1D3F">
      <w:pPr>
        <w:pStyle w:val="pr"/>
      </w:pPr>
      <w:r>
        <w:t>(бұдан әрі - эмитент (кәсіпкер)</w:t>
      </w:r>
    </w:p>
    <w:p w:rsidR="007F7476" w:rsidRDefault="006D1D3F">
      <w:pPr>
        <w:pStyle w:val="pc"/>
      </w:pPr>
      <w:r>
        <w:rPr>
          <w:b/>
          <w:bCs/>
        </w:rPr>
        <w:t> </w:t>
      </w:r>
    </w:p>
    <w:p w:rsidR="007F7476" w:rsidRDefault="006D1D3F">
      <w:pPr>
        <w:pStyle w:val="pc"/>
      </w:pPr>
      <w:r>
        <w:rPr>
          <w:b/>
          <w:bCs/>
        </w:rPr>
        <w:t> </w:t>
      </w:r>
    </w:p>
    <w:p w:rsidR="007F7476" w:rsidRDefault="006D1D3F">
      <w:pPr>
        <w:pStyle w:val="pc"/>
      </w:pPr>
      <w:r>
        <w:rPr>
          <w:b/>
          <w:bCs/>
        </w:rPr>
        <w:t>№ __________ өтініш-сауалнама</w:t>
      </w:r>
    </w:p>
    <w:p w:rsidR="007F7476" w:rsidRDefault="006D1D3F">
      <w:pPr>
        <w:pStyle w:val="pc"/>
      </w:pPr>
      <w:r>
        <w:t> </w:t>
      </w:r>
    </w:p>
    <w:p w:rsidR="007F7476" w:rsidRDefault="006D1D3F">
      <w:pPr>
        <w:pStyle w:val="pj"/>
      </w:pPr>
      <w:r>
        <w:t>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Қазақстан Республикасының заңнамасына сәйкес кәсіпкерлік субъектілері шығарған және қор биржасының ресми тізіміне қосылған, сондай-ақ АХҚО актілеріне сәйкес шығарылған және АХҚО қор биржасының ресми тізіміне қосылған облигация/ислам бағалы қағазы бойынша сыйақы мөлшерлемесінің бір бөлігін субсидиялау туралы мәселені төмендегіге сәйкес «Даму» қорының қарауына шығаруға бастама жасауыңызды сұраймын:</w:t>
      </w:r>
    </w:p>
    <w:p w:rsidR="007F7476" w:rsidRDefault="006D1D3F">
      <w:pPr>
        <w:pStyle w:val="pj"/>
      </w:pPr>
      <w:r>
        <w:t>1. Қатысушы туралы мәліметтер</w:t>
      </w:r>
    </w:p>
    <w:tbl>
      <w:tblPr>
        <w:tblW w:w="5000" w:type="pct"/>
        <w:jc w:val="center"/>
        <w:tblCellMar>
          <w:left w:w="0" w:type="dxa"/>
          <w:right w:w="0" w:type="dxa"/>
        </w:tblCellMar>
        <w:tblLook w:val="04A0" w:firstRow="1" w:lastRow="0" w:firstColumn="1" w:lastColumn="0" w:noHBand="0" w:noVBand="1"/>
      </w:tblPr>
      <w:tblGrid>
        <w:gridCol w:w="9280"/>
        <w:gridCol w:w="291"/>
      </w:tblGrid>
      <w:tr w:rsidR="007F7476">
        <w:trPr>
          <w:jc w:val="center"/>
        </w:trPr>
        <w:tc>
          <w:tcPr>
            <w:tcW w:w="4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Эмитенттің (кәсіпкердің) атауы</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Құрылтайшы (-лар) туралы деректер</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Заңды мекенжайы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Нақты мекенжайы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Пошталық мекенжайы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Мемлекеттік тіркелген/қайта тіркелген күні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Мемлекеттік тіркеу/қайта тіркеу туралы анықтама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lastRenderedPageBreak/>
              <w:t>Қызмет түрлері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Жетекшілік ететін ведомство, холдинг немесе негізгі компания</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Жұмыс тәжірибесі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bl>
    <w:p w:rsidR="007F7476" w:rsidRDefault="006D1D3F">
      <w:pPr>
        <w:pStyle w:val="pj"/>
      </w:pPr>
      <w:r>
        <w:t>2. Басшылық</w:t>
      </w:r>
    </w:p>
    <w:p w:rsidR="007F7476" w:rsidRDefault="006D1D3F">
      <w:pPr>
        <w:pStyle w:val="pj"/>
      </w:pPr>
      <w:r>
        <w:t>Бірінші басшы</w:t>
      </w:r>
    </w:p>
    <w:tbl>
      <w:tblPr>
        <w:tblW w:w="5000" w:type="pct"/>
        <w:jc w:val="center"/>
        <w:tblCellMar>
          <w:left w:w="0" w:type="dxa"/>
          <w:right w:w="0" w:type="dxa"/>
        </w:tblCellMar>
        <w:tblLook w:val="04A0" w:firstRow="1" w:lastRow="0" w:firstColumn="1" w:lastColumn="0" w:noHBand="0" w:noVBand="1"/>
      </w:tblPr>
      <w:tblGrid>
        <w:gridCol w:w="9087"/>
        <w:gridCol w:w="484"/>
      </w:tblGrid>
      <w:tr w:rsidR="007F7476">
        <w:trPr>
          <w:jc w:val="center"/>
        </w:trPr>
        <w:tc>
          <w:tcPr>
            <w:tcW w:w="4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Тегі, аты, әкесінің аты (бар болса)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Лауазымы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Жұмыс/үй телефоны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Туған жылы мен жері</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Жеке куәлігінің №, сериясы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Тұрғылықты (нақты) жері</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Тіркелген жері</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4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Жұмыс тәжірибесі</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bl>
    <w:p w:rsidR="007F7476" w:rsidRDefault="006D1D3F">
      <w:pPr>
        <w:pStyle w:val="pj"/>
      </w:pPr>
      <w:r>
        <w:t>3. Байланыс жасайтын адам</w:t>
      </w:r>
    </w:p>
    <w:tbl>
      <w:tblPr>
        <w:tblW w:w="5000" w:type="pct"/>
        <w:jc w:val="center"/>
        <w:tblCellMar>
          <w:left w:w="0" w:type="dxa"/>
          <w:right w:w="0" w:type="dxa"/>
        </w:tblCellMar>
        <w:tblLook w:val="04A0" w:firstRow="1" w:lastRow="0" w:firstColumn="1" w:lastColumn="0" w:noHBand="0" w:noVBand="1"/>
      </w:tblPr>
      <w:tblGrid>
        <w:gridCol w:w="9280"/>
        <w:gridCol w:w="291"/>
      </w:tblGrid>
      <w:tr w:rsidR="007F7476">
        <w:trPr>
          <w:jc w:val="center"/>
        </w:trPr>
        <w:tc>
          <w:tcPr>
            <w:tcW w:w="4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(Тегі, аты, әкесінің аты (бар болса), лауазымы, телефоны)</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bl>
    <w:p w:rsidR="007F7476" w:rsidRDefault="006D1D3F">
      <w:pPr>
        <w:pStyle w:val="pj"/>
      </w:pPr>
      <w:r>
        <w:t>4. Меншік иелері</w:t>
      </w:r>
    </w:p>
    <w:p w:rsidR="007F7476" w:rsidRDefault="006D1D3F">
      <w:pPr>
        <w:pStyle w:val="pj"/>
      </w:pPr>
      <w:r>
        <w:t>(құрылтайшы, қатысушылар, акционерлік қоғам үшін - акциялардың 5 және одан көп пайызына иелік ететін акционерлер)</w:t>
      </w:r>
    </w:p>
    <w:tbl>
      <w:tblPr>
        <w:tblW w:w="5000" w:type="pct"/>
        <w:jc w:val="center"/>
        <w:tblCellMar>
          <w:left w:w="0" w:type="dxa"/>
          <w:right w:w="0" w:type="dxa"/>
        </w:tblCellMar>
        <w:tblLook w:val="04A0" w:firstRow="1" w:lastRow="0" w:firstColumn="1" w:lastColumn="0" w:noHBand="0" w:noVBand="1"/>
      </w:tblPr>
      <w:tblGrid>
        <w:gridCol w:w="6478"/>
        <w:gridCol w:w="580"/>
        <w:gridCol w:w="2513"/>
      </w:tblGrid>
      <w:tr w:rsidR="007F7476">
        <w:trPr>
          <w:jc w:val="center"/>
        </w:trPr>
        <w:tc>
          <w:tcPr>
            <w:tcW w:w="3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Тегі, атауы/аты, әкесінің аты (бар болса)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Деректемелері</w:t>
            </w:r>
          </w:p>
        </w:tc>
      </w:tr>
      <w:tr w:rsidR="007F7476">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r w:rsidR="007F7476">
        <w:trPr>
          <w:jc w:val="center"/>
        </w:trPr>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w:t>
            </w:r>
          </w:p>
        </w:tc>
      </w:tr>
    </w:tbl>
    <w:p w:rsidR="007F7476" w:rsidRDefault="006D1D3F">
      <w:pPr>
        <w:pStyle w:val="pj"/>
      </w:pPr>
      <w:r>
        <w:t>5. Ағымдағы қызмет туралы ақпарат</w:t>
      </w:r>
    </w:p>
    <w:tbl>
      <w:tblPr>
        <w:tblW w:w="5000" w:type="pct"/>
        <w:jc w:val="center"/>
        <w:tblCellMar>
          <w:left w:w="0" w:type="dxa"/>
          <w:right w:w="0" w:type="dxa"/>
        </w:tblCellMar>
        <w:tblLook w:val="04A0" w:firstRow="1" w:lastRow="0" w:firstColumn="1" w:lastColumn="0" w:noHBand="0" w:noVBand="1"/>
      </w:tblPr>
      <w:tblGrid>
        <w:gridCol w:w="6671"/>
        <w:gridCol w:w="2900"/>
      </w:tblGrid>
      <w:tr w:rsidR="007F7476">
        <w:trPr>
          <w:jc w:val="center"/>
        </w:trPr>
        <w:tc>
          <w:tcPr>
            <w:tcW w:w="3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Бөлім (Экономикалық қызмет түрлерінің жалпы жіктеуішінің кодына (бұдан әрі - ЭҚЖЖ) сәйкес)</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Ішкі сыныбы (ЭҚЖЖ-ға сәйкес)</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Өнімдер мен көрсетілетін қызметтердің түрлері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Жылдық айналым</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Соңғы есепті күнгі пайдасы немесе шығыны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Жұмыскерлердің нақты саны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оның ішінде әйелдер __________________</w:t>
            </w:r>
          </w:p>
        </w:tc>
      </w:tr>
      <w:tr w:rsidR="007F7476">
        <w:trPr>
          <w:jc w:val="center"/>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Жобаның атауы (қысқаша сипаттамасы)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«Жасыл» облигацияға қатысты:</w:t>
            </w:r>
          </w:p>
          <w:p w:rsidR="007F7476" w:rsidRDefault="006D1D3F">
            <w:pPr>
              <w:pStyle w:val="p"/>
            </w:pPr>
            <w:r>
              <w:t>«жасыл» жобаның қатысы бар «жасыл» таксономия санаты/санаттары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Жобаның іске асырылатын жері (облыс, қала)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3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Жұмыс орындарының саны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bl>
    <w:p w:rsidR="007F7476" w:rsidRDefault="006D1D3F">
      <w:pPr>
        <w:pStyle w:val="pj"/>
      </w:pPr>
      <w:r>
        <w:t>6. Кепілдіктер және келісімдер</w:t>
      </w:r>
    </w:p>
    <w:p w:rsidR="007F7476" w:rsidRDefault="006D1D3F">
      <w:pPr>
        <w:pStyle w:val="pj"/>
      </w:pPr>
      <w:r>
        <w:t>Эмитент (кәсіпкер) «Даму» қорына мынаны мәлімдейді және оған кепілдік береді:</w:t>
      </w:r>
    </w:p>
    <w:p w:rsidR="007F7476" w:rsidRDefault="006D1D3F">
      <w:pPr>
        <w:pStyle w:val="pj"/>
      </w:pPr>
      <w:r>
        <w:t>1. «Даму» қорына осы өтінішпен бірге не «Даму» қорының сұратуы бойынша берілген (ұсынылған) немесе ұсынылатын барлық деректер, ақпарат пен құжаттама анық және төменде көрсетілген күнгі жағдай бойынша шындыққа толық сәйкес келеді, көрсетілген деректер өзгерген жағдайда</w:t>
      </w:r>
    </w:p>
    <w:p w:rsidR="007F7476" w:rsidRDefault="006D1D3F">
      <w:pPr>
        <w:pStyle w:val="pj"/>
      </w:pPr>
      <w:r>
        <w:lastRenderedPageBreak/>
        <w:t>____________________________________________________________________</w:t>
      </w:r>
    </w:p>
    <w:p w:rsidR="007F7476" w:rsidRDefault="006D1D3F">
      <w:pPr>
        <w:pStyle w:val="pj"/>
      </w:pPr>
      <w:r>
        <w:t>(«Даму» қорының тиісті өңірлік филиалының атауы) дереу хабардар етуге міндеттенемін.</w:t>
      </w:r>
    </w:p>
    <w:p w:rsidR="007F7476" w:rsidRDefault="006D1D3F">
      <w:pPr>
        <w:pStyle w:val="pj"/>
      </w:pPr>
      <w:r>
        <w:t>2. «Даму» қорының бірінші талап етуі бойынша осы өтінішті қарау шеңберінде талап етілген банктік және коммерциялық құпияны құрайтын кез келген ақпарат пен құжаттарды, сондай-ақ бастапқы статистикалық деректерді ұсынуға және ашуға міндеттенеді.</w:t>
      </w:r>
    </w:p>
    <w:p w:rsidR="007F7476" w:rsidRDefault="006D1D3F">
      <w:pPr>
        <w:pStyle w:val="pj"/>
      </w:pPr>
      <w:r>
        <w:t>3. «Даму» қоры көрсетілген растау мен кепілдіктердің дұрыстығын тексеруді қамтамасыз етпейді.</w:t>
      </w:r>
    </w:p>
    <w:p w:rsidR="007F7476" w:rsidRDefault="006D1D3F">
      <w:pPr>
        <w:pStyle w:val="pj"/>
      </w:pPr>
      <w:r>
        <w:t>4. Эмитентке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p w:rsidR="007F7476" w:rsidRDefault="006D1D3F">
      <w:pPr>
        <w:pStyle w:val="pj"/>
      </w:pPr>
      <w:r>
        <w:t>5. Эмитент (кәсіпкер) осы өтінішке қол қоятын адамның осы өтінішті беруіне эмитенттің (кәсіпкердің) жарғылық құзыреті мүмкіндік беретінін растайды.</w:t>
      </w:r>
    </w:p>
    <w:p w:rsidR="007F7476" w:rsidRDefault="006D1D3F">
      <w:pPr>
        <w:pStyle w:val="pj"/>
      </w:pPr>
      <w:r>
        <w:t>6. Көрсетілген деректер мен ақпараттың анық емес екені анықталған жағдайда көрсетілген деректердің анық еместігін растайтын мәліметтер анықталған кез келген кезеңде осы өтініш кері қайтарылуы мүмкін екендігімен келіседі, бұл ретте «Даму» қоры кері қайтару себептерін хабарламайды.</w:t>
      </w:r>
    </w:p>
    <w:p w:rsidR="007F7476" w:rsidRDefault="006D1D3F">
      <w:pPr>
        <w:pStyle w:val="pj"/>
      </w:pPr>
      <w:r>
        <w:t>Осы арқылы эмитент (кәсіпкер) «Даму» қорына мыналарға келісім береді:</w:t>
      </w:r>
    </w:p>
    <w:p w:rsidR="007F7476" w:rsidRDefault="006D1D3F">
      <w:pPr>
        <w:pStyle w:val="pj"/>
      </w:pPr>
      <w:r>
        <w:t>1. «Даму» қоры осы өтініште көрсетілген мәліметтерді, ақпаратты және эмитент (кәсіпкер) ұсынған құжаттарды мүдделі үшінші тұлғаларға (Кәсіпкерлік субъектілері шығарған облигациялар бойынша купондық сыйақы мөлшерлемесін субсидиялау қағидалары шеңберінде ақпарат алу құқығы Қазақстан Республикасының заңнамасында көзделген), сондай-ақ кәсіпкерлік, қаржы нарығын және қаржы ұйымдарын реттеу, бақылау және қадағалау жөніндегі уәкілетті органдарға, «Бәйтерек» ұлттық басқарушы холдингі» акционерлік қоғамына ұсына алады.</w:t>
      </w:r>
    </w:p>
    <w:p w:rsidR="007F7476" w:rsidRDefault="006D1D3F">
      <w:pPr>
        <w:pStyle w:val="pj"/>
      </w:pPr>
      <w:r>
        <w:t>2. Осы өтініште қамтылған барлық мәліметтер, сондай-ақ «Даму» қоры талап еткен барлық құжаттар Купондық сыйақы мөлшерлемесін субсидиялау қағидалары шеңберінде субсидиялау үшін ғана ұсынылған.</w:t>
      </w:r>
    </w:p>
    <w:p w:rsidR="007F7476" w:rsidRDefault="006D1D3F">
      <w:pPr>
        <w:pStyle w:val="pj"/>
      </w:pPr>
      <w:r>
        <w:t>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p w:rsidR="007F7476" w:rsidRDefault="006D1D3F">
      <w:pPr>
        <w:pStyle w:val="pj"/>
      </w:pPr>
      <w:r>
        <w:t>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эмитентке (кәсіпкерге) келтірілген шығасыларды өтеу міндеттемесі болып табылмайды.</w:t>
      </w:r>
    </w:p>
    <w:p w:rsidR="007F7476" w:rsidRDefault="006D1D3F">
      <w:pPr>
        <w:pStyle w:val="pj"/>
      </w:pPr>
      <w:r>
        <w:t>5. Субсидиялау туралы мәселені қарау тәртібімен танысқанын және келісетінін растайды, кейіннен «Даму» қорына наразылықтары болмайды.</w:t>
      </w:r>
    </w:p>
    <w:p w:rsidR="007F7476" w:rsidRDefault="006D1D3F">
      <w:pPr>
        <w:pStyle w:val="pj"/>
      </w:pPr>
      <w:r>
        <w:t> 7. Қосымшалар:</w:t>
      </w:r>
    </w:p>
    <w:p w:rsidR="007F7476" w:rsidRDefault="006D1D3F">
      <w:pPr>
        <w:pStyle w:val="pj"/>
      </w:pPr>
      <w:r>
        <w:t> (________________ бағыты бойынша көзделген құжаттар)</w:t>
      </w:r>
    </w:p>
    <w:p w:rsidR="007F7476" w:rsidRDefault="006D1D3F">
      <w:pPr>
        <w:pStyle w:val="pj"/>
      </w:pPr>
      <w:r>
        <w:t> _______________________________________________________________</w:t>
      </w:r>
    </w:p>
    <w:p w:rsidR="007F7476" w:rsidRDefault="006D1D3F">
      <w:pPr>
        <w:pStyle w:val="pj"/>
      </w:pPr>
      <w:r>
        <w:t> ____________________________________ ___________________________</w:t>
      </w:r>
    </w:p>
    <w:p w:rsidR="007F7476" w:rsidRDefault="006D1D3F">
      <w:pPr>
        <w:pStyle w:val="pj"/>
      </w:pPr>
      <w:r>
        <w:t>                      (тегі, аты, әкесінің аты (бар болса)                  (қолы, күні)</w:t>
      </w:r>
    </w:p>
    <w:p w:rsidR="007F7476" w:rsidRDefault="006D1D3F">
      <w:pPr>
        <w:pStyle w:val="pr"/>
      </w:pPr>
      <w:r>
        <w:t> </w:t>
      </w:r>
    </w:p>
    <w:p w:rsidR="007F7476" w:rsidRDefault="006D1D3F">
      <w:pPr>
        <w:pStyle w:val="pr"/>
      </w:pPr>
      <w:bookmarkStart w:id="8" w:name="SUB3"/>
      <w:bookmarkEnd w:id="8"/>
      <w:r>
        <w:t>Кәсіпкерлік</w:t>
      </w:r>
    </w:p>
    <w:p w:rsidR="007F7476" w:rsidRDefault="006D1D3F">
      <w:pPr>
        <w:pStyle w:val="pr"/>
      </w:pPr>
      <w:r>
        <w:t>субъектілері шығарған облигациялар</w:t>
      </w:r>
    </w:p>
    <w:p w:rsidR="007F7476" w:rsidRDefault="006D1D3F">
      <w:pPr>
        <w:pStyle w:val="pr"/>
      </w:pPr>
      <w:r>
        <w:t>бойынша купондық сыйақы</w:t>
      </w:r>
    </w:p>
    <w:p w:rsidR="007F7476" w:rsidRDefault="006D1D3F">
      <w:pPr>
        <w:pStyle w:val="pr"/>
      </w:pPr>
      <w:r>
        <w:t>мөлшерлемесін субсидиялау</w:t>
      </w:r>
    </w:p>
    <w:p w:rsidR="007F7476" w:rsidRDefault="006E0D14">
      <w:pPr>
        <w:pStyle w:val="pr"/>
      </w:pPr>
      <w:hyperlink w:anchor="sub0" w:history="1">
        <w:r w:rsidR="006D1D3F">
          <w:rPr>
            <w:rStyle w:val="a4"/>
          </w:rPr>
          <w:t>қағидаларына</w:t>
        </w:r>
      </w:hyperlink>
    </w:p>
    <w:p w:rsidR="007F7476" w:rsidRDefault="006D1D3F">
      <w:pPr>
        <w:pStyle w:val="pr"/>
      </w:pPr>
      <w:r>
        <w:lastRenderedPageBreak/>
        <w:t>3-қосымша</w:t>
      </w:r>
    </w:p>
    <w:p w:rsidR="007F7476" w:rsidRDefault="006D1D3F">
      <w:pPr>
        <w:pStyle w:val="pr"/>
      </w:pPr>
      <w:r>
        <w:rPr>
          <w:b/>
          <w:bCs/>
        </w:rPr>
        <w:t> </w:t>
      </w:r>
    </w:p>
    <w:p w:rsidR="007F7476" w:rsidRDefault="006D1D3F">
      <w:pPr>
        <w:pStyle w:val="pc"/>
      </w:pPr>
      <w:r>
        <w:rPr>
          <w:b/>
          <w:bCs/>
        </w:rPr>
        <w:t> </w:t>
      </w:r>
    </w:p>
    <w:p w:rsidR="007F7476" w:rsidRDefault="006D1D3F">
      <w:pPr>
        <w:pStyle w:val="pc"/>
      </w:pPr>
      <w:r>
        <w:rPr>
          <w:b/>
          <w:bCs/>
        </w:rPr>
        <w:t>Өтінім туралы ақпарат</w:t>
      </w:r>
    </w:p>
    <w:p w:rsidR="007F7476" w:rsidRDefault="006D1D3F">
      <w:pPr>
        <w:pStyle w:val="pc"/>
      </w:pPr>
      <w:r>
        <w:t> </w:t>
      </w:r>
    </w:p>
    <w:tbl>
      <w:tblPr>
        <w:tblW w:w="5000" w:type="pct"/>
        <w:jc w:val="center"/>
        <w:tblCellMar>
          <w:left w:w="0" w:type="dxa"/>
          <w:right w:w="0" w:type="dxa"/>
        </w:tblCellMar>
        <w:tblLook w:val="04A0" w:firstRow="1" w:lastRow="0" w:firstColumn="1" w:lastColumn="0" w:noHBand="0" w:noVBand="1"/>
      </w:tblPr>
      <w:tblGrid>
        <w:gridCol w:w="523"/>
        <w:gridCol w:w="4723"/>
        <w:gridCol w:w="2999"/>
        <w:gridCol w:w="1326"/>
      </w:tblGrid>
      <w:tr w:rsidR="007F7476">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Р/с</w:t>
            </w:r>
          </w:p>
          <w:p w:rsidR="007F7476" w:rsidRDefault="006D1D3F">
            <w:pPr>
              <w:pStyle w:val="pc"/>
            </w:pPr>
            <w:r>
              <w:t>№</w:t>
            </w:r>
          </w:p>
        </w:tc>
        <w:tc>
          <w:tcPr>
            <w:tcW w:w="2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c"/>
            </w:pPr>
            <w:r>
              <w:t>Шарттары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c"/>
            </w:pPr>
            <w:r>
              <w:t>Жоба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c"/>
            </w:pPr>
            <w:r>
              <w:t>Шарттарға сәйкес келуі</w:t>
            </w: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c"/>
            </w:pPr>
            <w:r>
              <w:t>1</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c"/>
            </w:pPr>
            <w: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c"/>
            </w:pPr>
            <w:r>
              <w:t>4</w:t>
            </w: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Эмитенттің атауы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2.</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Эмитенттің бизнес сәйкестендіру нөмірі (БСН)</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3.</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Эмитенттің тіркелген күні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4.</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Кәсіпкерлік субъектісі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5.</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Жоба іске асырылатын жер</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6.</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Экономикалық қызмет түрлерінің жалпы жіктеуіші бойынша ішкі сыныбы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7.</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Жобаның атауы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1-мысал: инвестициялар (такси қызметі үшін 10 бірлік автокөлік сатып алу)</w:t>
            </w:r>
          </w:p>
          <w:p w:rsidR="007F7476" w:rsidRDefault="006D1D3F">
            <w:pPr>
              <w:pStyle w:val="p"/>
            </w:pPr>
            <w:r>
              <w:t>2-мысал: айналым қаражатын толықтыру (ет өнімдерін өндіру үшін шикізат сатып алу)</w:t>
            </w:r>
          </w:p>
          <w:p w:rsidR="007F7476" w:rsidRDefault="006D1D3F">
            <w:pPr>
              <w:pStyle w:val="p"/>
            </w:pPr>
            <w:r>
              <w:t>3-мысал: инвестициялар (тігін цехының қызметі үшін тұрғын емес үй-жайды күрделі жөндеу/реконструкциялау) және тағы басқа.</w:t>
            </w:r>
          </w:p>
          <w:p w:rsidR="007F7476" w:rsidRDefault="006D1D3F">
            <w:pPr>
              <w:pStyle w:val="p"/>
            </w:pPr>
            <w:r>
              <w:t>4-мысал: аралас жобалар:</w:t>
            </w:r>
          </w:p>
          <w:p w:rsidR="007F7476" w:rsidRDefault="006D1D3F">
            <w:pPr>
              <w:pStyle w:val="p"/>
            </w:pPr>
            <w:r>
              <w:t>жер учаскесі бар өндірістік база сатып алу және бетон қоспаларын өндіру қызметі шеңберінде айналым қаражатын толықтыру</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8.</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Жобаның мақсаты</w:t>
            </w:r>
          </w:p>
          <w:p w:rsidR="007F7476" w:rsidRDefault="006D1D3F">
            <w:pPr>
              <w:pStyle w:val="p"/>
            </w:pPr>
            <w:r>
              <w:t>«жасыл» облигацияға қатысты: «жасыл» жобаның қатысы бар «жасыл» таксономия санаты/санаттары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9.</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Жобаның құны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10.</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Эмитенттің облигациялары немесе ислам бағалы қағаздары бойынша купондық сыйақы мөлшерлемесінің субсидияланатын бөлігінің сомасы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11.</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 xml:space="preserve">Эмитенттің бір облигация </w:t>
            </w:r>
            <w:r>
              <w:lastRenderedPageBreak/>
              <w:t>шығарылымының жалпы номиналды құны 3 (үш) миллиард теңгеден аспайды (асады/аспайды)</w:t>
            </w:r>
          </w:p>
          <w:p w:rsidR="007F7476" w:rsidRDefault="006D1D3F">
            <w:pPr>
              <w:pStyle w:val="p"/>
            </w:pPr>
            <w:r>
              <w:t>«Жасыл» облигацияға қатысты: эмитенттің бір облигация шығарылымының жалпы номиналды құны 3 (үш) миллиард теңгеден аспайды (асады/аспайды)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lastRenderedPageBreak/>
              <w:t>Мысалы: асады/аспайды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12.</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Субсидиялау мерзімі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13.</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Пайыздық мөлшерлеме</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14.</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Мөлшерлеменің субсидияланатын бөлігі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15.</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Өз қызметін тау-кен өндіру өнеркәсібінде жүзеге асырады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Иә/жоқ</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16.</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Нысаналы мақсаты акцизделетін тауарлар/өнім шығаруды көздемейді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Иә/жоқ</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17.</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Жобаны ірі салық төлеушілер тізбесіне қосылған, минералды шикізат өңдеуді жүзеге асыратын металлургия өнеркәсібінде іске асырады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Иә/жоқ</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18.</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болып табылады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Иә/жоқ</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r w:rsidR="007F7476">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476" w:rsidRDefault="006D1D3F">
            <w:pPr>
              <w:pStyle w:val="p"/>
            </w:pPr>
            <w:r>
              <w:t>19.</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Ескертпе:</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6D1D3F">
            <w:pPr>
              <w:pStyle w:val="p"/>
            </w:pPr>
            <w:r>
              <w:t>Мысалы: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7F7476" w:rsidRDefault="007F7476">
            <w:pPr>
              <w:rPr>
                <w:rFonts w:eastAsia="Times New Roman"/>
              </w:rPr>
            </w:pPr>
          </w:p>
        </w:tc>
      </w:tr>
    </w:tbl>
    <w:p w:rsidR="007F7476" w:rsidRDefault="006D1D3F">
      <w:pPr>
        <w:pStyle w:val="pj"/>
      </w:pPr>
      <w:r>
        <w:rPr>
          <w:rStyle w:val="s0"/>
        </w:rPr>
        <w:t>Жобаның ерекше шарттары: жоба бекітілгеннен кейін нақты кезеңге дейін орындалатын ерекше шарттар. Мысалы:</w:t>
      </w:r>
    </w:p>
    <w:p w:rsidR="007F7476" w:rsidRDefault="006D1D3F">
      <w:pPr>
        <w:pStyle w:val="pj"/>
      </w:pPr>
      <w:r>
        <w:rPr>
          <w:rStyle w:val="s0"/>
        </w:rPr>
        <w:t>Купондық сыйақы мөлшерлемесін субсидиялау жүзеге асырылатын облигациялар немесе ислам бағалы қағаздарын шығару проспектісіне субсидиялаудың барлық мерзімі ішінде өзгерістер мен толықтырулар енгізілуі мүмкін.</w:t>
      </w:r>
    </w:p>
    <w:p w:rsidR="007F7476" w:rsidRDefault="006D1D3F">
      <w:pPr>
        <w:pStyle w:val="pj"/>
      </w:pPr>
      <w:r>
        <w:rPr>
          <w:rStyle w:val="s0"/>
        </w:rPr>
        <w:t>________________ эмитенттің қолы.</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lastRenderedPageBreak/>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p w:rsidR="007F7476" w:rsidRDefault="006D1D3F">
      <w:pPr>
        <w:pStyle w:val="pj"/>
      </w:pPr>
      <w:r>
        <w:rPr>
          <w:rStyle w:val="s0"/>
        </w:rPr>
        <w:t> </w:t>
      </w:r>
    </w:p>
    <w:sectPr w:rsidR="007F7476">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14" w:rsidRDefault="006E0D14" w:rsidP="006D1D3F">
      <w:r>
        <w:separator/>
      </w:r>
    </w:p>
  </w:endnote>
  <w:endnote w:type="continuationSeparator" w:id="0">
    <w:p w:rsidR="006E0D14" w:rsidRDefault="006E0D14" w:rsidP="006D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3F" w:rsidRDefault="006D1D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3F" w:rsidRDefault="006D1D3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3F" w:rsidRDefault="006D1D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14" w:rsidRDefault="006E0D14" w:rsidP="006D1D3F">
      <w:r>
        <w:separator/>
      </w:r>
    </w:p>
  </w:footnote>
  <w:footnote w:type="continuationSeparator" w:id="0">
    <w:p w:rsidR="006E0D14" w:rsidRDefault="006E0D14" w:rsidP="006D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3F" w:rsidRDefault="006D1D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3F" w:rsidRDefault="006D1D3F" w:rsidP="006D1D3F">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D1D3F" w:rsidRDefault="006D1D3F" w:rsidP="006D1D3F">
    <w:pPr>
      <w:pStyle w:val="a6"/>
      <w:spacing w:after="100"/>
      <w:jc w:val="right"/>
      <w:rPr>
        <w:rFonts w:ascii="Arial" w:hAnsi="Arial" w:cs="Arial"/>
        <w:color w:val="808080"/>
        <w:sz w:val="20"/>
      </w:rPr>
    </w:pPr>
    <w:r>
      <w:rPr>
        <w:rFonts w:ascii="Arial" w:hAnsi="Arial" w:cs="Arial"/>
        <w:color w:val="808080"/>
        <w:sz w:val="20"/>
      </w:rPr>
      <w:t>Документ: Кәсіпкерлік субъектілері шығарған облигациялар бойынша купондық сыйақы мөлшерлемесін субсидиялау қағидалары (Қазақстан Республикасы Үкіметінің 2024 жылғы 17 қыркүйектегі № 754 қаулысымен бекітілген)</w:t>
    </w:r>
  </w:p>
  <w:p w:rsidR="006D1D3F" w:rsidRPr="006D1D3F" w:rsidRDefault="006D1D3F" w:rsidP="006D1D3F">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04.10.2024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3F" w:rsidRDefault="006D1D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3F"/>
    <w:rsid w:val="006D1D3F"/>
    <w:rsid w:val="006E0D14"/>
    <w:rsid w:val="007F7476"/>
    <w:rsid w:val="00C8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6D1D3F"/>
    <w:pPr>
      <w:tabs>
        <w:tab w:val="center" w:pos="4677"/>
        <w:tab w:val="right" w:pos="9355"/>
      </w:tabs>
    </w:pPr>
  </w:style>
  <w:style w:type="character" w:customStyle="1" w:styleId="a7">
    <w:name w:val="Верхний колонтитул Знак"/>
    <w:basedOn w:val="a0"/>
    <w:link w:val="a6"/>
    <w:uiPriority w:val="99"/>
    <w:rsid w:val="006D1D3F"/>
    <w:rPr>
      <w:rFonts w:eastAsiaTheme="minorEastAsia"/>
      <w:sz w:val="24"/>
      <w:szCs w:val="24"/>
    </w:rPr>
  </w:style>
  <w:style w:type="paragraph" w:styleId="a8">
    <w:name w:val="footer"/>
    <w:basedOn w:val="a"/>
    <w:link w:val="a9"/>
    <w:uiPriority w:val="99"/>
    <w:unhideWhenUsed/>
    <w:rsid w:val="006D1D3F"/>
    <w:pPr>
      <w:tabs>
        <w:tab w:val="center" w:pos="4677"/>
        <w:tab w:val="right" w:pos="9355"/>
      </w:tabs>
    </w:pPr>
  </w:style>
  <w:style w:type="character" w:customStyle="1" w:styleId="a9">
    <w:name w:val="Нижний колонтитул Знак"/>
    <w:basedOn w:val="a0"/>
    <w:link w:val="a8"/>
    <w:uiPriority w:val="99"/>
    <w:rsid w:val="006D1D3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2434418" TargetMode="External"/><Relationship Id="rId13" Type="http://schemas.openxmlformats.org/officeDocument/2006/relationships/hyperlink" Target="http://online.zakon.kz/Document/?doc_id=51041258" TargetMode="External"/><Relationship Id="rId18" Type="http://schemas.openxmlformats.org/officeDocument/2006/relationships/hyperlink" Target="http://online.zakon.kz/Document/?doc_id=31644035"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online.zakon.kz/Document/?doc_id=39147530" TargetMode="External"/><Relationship Id="rId12" Type="http://schemas.openxmlformats.org/officeDocument/2006/relationships/hyperlink" Target="http://online.zakon.kz/Document/?doc_id=51006061" TargetMode="External"/><Relationship Id="rId17" Type="http://schemas.openxmlformats.org/officeDocument/2006/relationships/hyperlink" Target="http://online.zakon.kz/Document/?doc_id=39147530"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online.zakon.kz/Document/?doc_id=51021519" TargetMode="External"/><Relationship Id="rId20" Type="http://schemas.openxmlformats.org/officeDocument/2006/relationships/hyperlink" Target="http://online.zakon.kz/Document/?doc_id=35997352" TargetMode="External"/><Relationship Id="rId1" Type="http://schemas.openxmlformats.org/officeDocument/2006/relationships/styles" Target="styles.xml"/><Relationship Id="rId6" Type="http://schemas.openxmlformats.org/officeDocument/2006/relationships/hyperlink" Target="http://online.zakon.kz/Document/?doc_id=38703836" TargetMode="External"/><Relationship Id="rId11" Type="http://schemas.openxmlformats.org/officeDocument/2006/relationships/hyperlink" Target="http://online.zakon.kz/Document/?doc_id=36962239"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online.zakon.kz/Document/?doc_id=5100917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nline.zakon.kz/Document/?doc_id=34854889" TargetMode="External"/><Relationship Id="rId19" Type="http://schemas.openxmlformats.org/officeDocument/2006/relationships/hyperlink" Target="http://online.zakon.kz/Document/?doc_id=38363720" TargetMode="External"/><Relationship Id="rId4" Type="http://schemas.openxmlformats.org/officeDocument/2006/relationships/footnotes" Target="footnotes.xml"/><Relationship Id="rId9" Type="http://schemas.openxmlformats.org/officeDocument/2006/relationships/hyperlink" Target="http://online.zakon.kz/Document/?doc_id=37174720" TargetMode="External"/><Relationship Id="rId14" Type="http://schemas.openxmlformats.org/officeDocument/2006/relationships/hyperlink" Target="http://online.zakon.kz/Document/?doc_id=5103959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11796</Words>
  <Characters>67240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2024-10-08T11:13:00Z</dcterms:created>
  <dcterms:modified xsi:type="dcterms:W3CDTF">2024-10-08T11:13:00Z</dcterms:modified>
</cp:coreProperties>
</file>